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22476" w14:textId="77777777" w:rsidR="009232FF" w:rsidRPr="003806FE" w:rsidRDefault="009232FF" w:rsidP="009D6C3B">
      <w:pPr>
        <w:rPr>
          <w:rFonts w:asciiTheme="minorBidi" w:hAnsiTheme="minorBidi" w:cstheme="minorBidi"/>
          <w:sz w:val="20"/>
        </w:rPr>
      </w:pPr>
    </w:p>
    <w:p w14:paraId="51BD99A2" w14:textId="77777777" w:rsidR="009232FF" w:rsidRPr="003806FE" w:rsidRDefault="009232FF" w:rsidP="009D6C3B">
      <w:pPr>
        <w:rPr>
          <w:rFonts w:asciiTheme="minorBidi" w:hAnsiTheme="minorBidi" w:cstheme="minorBidi"/>
          <w:sz w:val="20"/>
        </w:rPr>
      </w:pPr>
    </w:p>
    <w:p w14:paraId="71BBC2BA" w14:textId="77777777" w:rsidR="009232FF" w:rsidRPr="003806FE" w:rsidRDefault="009232FF" w:rsidP="009D6C3B">
      <w:pPr>
        <w:rPr>
          <w:rFonts w:asciiTheme="minorBidi" w:hAnsiTheme="minorBidi" w:cstheme="minorBidi"/>
          <w:sz w:val="20"/>
        </w:rPr>
      </w:pPr>
    </w:p>
    <w:p w14:paraId="4B2A4278" w14:textId="77777777" w:rsidR="009232FF" w:rsidRPr="003806FE" w:rsidRDefault="009232FF" w:rsidP="009D6C3B">
      <w:pPr>
        <w:rPr>
          <w:rFonts w:asciiTheme="minorBidi" w:hAnsiTheme="minorBidi" w:cstheme="minorBidi"/>
          <w:sz w:val="20"/>
        </w:rPr>
      </w:pPr>
    </w:p>
    <w:p w14:paraId="427F34AF" w14:textId="18F05EE0" w:rsidR="009D6C3B" w:rsidRPr="003806FE" w:rsidRDefault="009D6C3B" w:rsidP="009D6C3B">
      <w:pPr>
        <w:pStyle w:val="ListParagraph"/>
        <w:ind w:left="0"/>
        <w:rPr>
          <w:rFonts w:asciiTheme="minorBidi" w:hAnsiTheme="minorBidi" w:cstheme="minorBidi"/>
          <w:b/>
          <w:color w:val="000000"/>
          <w:sz w:val="20"/>
        </w:rPr>
      </w:pPr>
    </w:p>
    <w:p w14:paraId="1A8174EE" w14:textId="6BCC5A74" w:rsidR="009D6C3B" w:rsidRPr="003806FE" w:rsidRDefault="009D6C3B" w:rsidP="002C45FF">
      <w:pPr>
        <w:spacing w:line="276" w:lineRule="auto"/>
        <w:rPr>
          <w:rFonts w:asciiTheme="minorBidi" w:eastAsia="Calibri" w:hAnsiTheme="minorBidi" w:cstheme="minorBidi"/>
          <w:sz w:val="20"/>
        </w:rPr>
      </w:pPr>
    </w:p>
    <w:p w14:paraId="4EF75532" w14:textId="77777777" w:rsidR="005C072C" w:rsidRPr="003806FE" w:rsidRDefault="005C072C" w:rsidP="009D6C3B">
      <w:pPr>
        <w:rPr>
          <w:rFonts w:asciiTheme="minorBidi" w:eastAsia="Calibri" w:hAnsiTheme="minorBidi" w:cstheme="minorBidi"/>
          <w:sz w:val="20"/>
        </w:rPr>
      </w:pPr>
    </w:p>
    <w:p w14:paraId="1BE6572D" w14:textId="5F1F2ACE" w:rsidR="009D6C3B" w:rsidRPr="003806FE" w:rsidRDefault="00DE7AF4" w:rsidP="009D6C3B">
      <w:pPr>
        <w:rPr>
          <w:rFonts w:asciiTheme="minorBidi" w:eastAsia="Calibri" w:hAnsiTheme="minorBidi" w:cstheme="minorBidi"/>
          <w:sz w:val="20"/>
        </w:rPr>
      </w:pPr>
      <w:r>
        <w:rPr>
          <w:rFonts w:asciiTheme="minorBidi" w:eastAsia="Calibri" w:hAnsiTheme="minorBidi" w:cstheme="minorBidi"/>
          <w:sz w:val="20"/>
        </w:rPr>
        <w:t xml:space="preserve">Dear Sirs, </w:t>
      </w:r>
    </w:p>
    <w:p w14:paraId="6EAB14EA" w14:textId="77777777" w:rsidR="009D6C3B" w:rsidRPr="003806FE" w:rsidRDefault="009D6C3B" w:rsidP="009D6C3B">
      <w:pPr>
        <w:rPr>
          <w:rFonts w:asciiTheme="minorBidi" w:eastAsia="Calibri" w:hAnsiTheme="minorBidi" w:cstheme="minorBidi"/>
          <w:sz w:val="20"/>
        </w:rPr>
      </w:pPr>
    </w:p>
    <w:p w14:paraId="38BB11E2" w14:textId="0E721BE1" w:rsidR="009D6C3B" w:rsidRPr="003806FE" w:rsidRDefault="009D6C3B" w:rsidP="009D6C3B">
      <w:pPr>
        <w:rPr>
          <w:rFonts w:asciiTheme="minorBidi" w:eastAsia="Calibri" w:hAnsiTheme="minorBidi" w:cstheme="minorBidi"/>
          <w:b/>
          <w:bCs/>
          <w:sz w:val="20"/>
          <w:u w:val="single"/>
        </w:rPr>
      </w:pPr>
      <w:bookmarkStart w:id="0" w:name="_Hlk70068677"/>
      <w:r w:rsidRPr="003806FE">
        <w:rPr>
          <w:rFonts w:asciiTheme="minorBidi" w:eastAsia="Calibri" w:hAnsiTheme="minorBidi" w:cstheme="minorBidi"/>
          <w:b/>
          <w:bCs/>
          <w:sz w:val="20"/>
          <w:u w:val="single"/>
        </w:rPr>
        <w:t>International Rescue Committee UK (IRC UK) Request for Proposal (RFP)</w:t>
      </w:r>
      <w:r w:rsidR="00211187" w:rsidRPr="003806FE">
        <w:rPr>
          <w:rFonts w:asciiTheme="minorBidi" w:eastAsia="Calibri" w:hAnsiTheme="minorBidi" w:cstheme="minorBidi"/>
          <w:b/>
          <w:bCs/>
          <w:sz w:val="20"/>
          <w:u w:val="single"/>
        </w:rPr>
        <w:t xml:space="preserve"> </w:t>
      </w:r>
      <w:r w:rsidRPr="003806FE">
        <w:rPr>
          <w:rFonts w:asciiTheme="minorBidi" w:eastAsia="Calibri" w:hAnsiTheme="minorBidi" w:cstheme="minorBidi"/>
          <w:b/>
          <w:bCs/>
          <w:sz w:val="20"/>
          <w:u w:val="single"/>
        </w:rPr>
        <w:t xml:space="preserve">Invitation to propose for </w:t>
      </w:r>
      <w:r w:rsidR="0003073B">
        <w:rPr>
          <w:rFonts w:asciiTheme="minorBidi" w:eastAsia="Calibri" w:hAnsiTheme="minorBidi" w:cstheme="minorBidi"/>
          <w:b/>
          <w:bCs/>
          <w:sz w:val="20"/>
          <w:u w:val="single"/>
        </w:rPr>
        <w:t>telemarketing services</w:t>
      </w:r>
      <w:r w:rsidR="000E1795" w:rsidRPr="003806FE">
        <w:rPr>
          <w:rFonts w:asciiTheme="minorBidi" w:eastAsia="Calibri" w:hAnsiTheme="minorBidi" w:cstheme="minorBidi"/>
          <w:b/>
          <w:bCs/>
          <w:sz w:val="20"/>
          <w:u w:val="single"/>
        </w:rPr>
        <w:t xml:space="preserve">. </w:t>
      </w:r>
    </w:p>
    <w:p w14:paraId="7BA9E95C" w14:textId="07B22229" w:rsidR="009D6C3B" w:rsidRPr="003806FE" w:rsidRDefault="009D6C3B" w:rsidP="009D6C3B">
      <w:pPr>
        <w:rPr>
          <w:rFonts w:asciiTheme="minorBidi" w:eastAsia="Calibri" w:hAnsiTheme="minorBidi" w:cstheme="minorBidi"/>
          <w:sz w:val="20"/>
        </w:rPr>
      </w:pPr>
    </w:p>
    <w:bookmarkEnd w:id="0"/>
    <w:p w14:paraId="1FD45002" w14:textId="03441870" w:rsidR="003B3E13" w:rsidRPr="003806FE" w:rsidRDefault="003B3E13" w:rsidP="003B3E13">
      <w:pPr>
        <w:rPr>
          <w:rFonts w:asciiTheme="minorBidi" w:hAnsiTheme="minorBidi" w:cstheme="minorBidi"/>
          <w:sz w:val="20"/>
        </w:rPr>
      </w:pPr>
      <w:r w:rsidRPr="003806FE">
        <w:rPr>
          <w:rFonts w:asciiTheme="minorBidi" w:hAnsiTheme="minorBidi" w:cstheme="minorBidi"/>
          <w:sz w:val="20"/>
        </w:rPr>
        <w:t>The International Rescue Committee (IRC) responds to the world’s worst humanitarian crises, helping people to survive, recover and rebuild their lives. The UK Mass Markets (MMUK) team raises income from individual supporters through both cash and regular giving</w:t>
      </w:r>
      <w:r w:rsidR="00D3017A">
        <w:rPr>
          <w:rFonts w:asciiTheme="minorBidi" w:hAnsiTheme="minorBidi" w:cstheme="minorBidi"/>
          <w:sz w:val="20"/>
        </w:rPr>
        <w:t xml:space="preserve">. </w:t>
      </w:r>
    </w:p>
    <w:p w14:paraId="2F0E12AD" w14:textId="77777777" w:rsidR="003B3E13" w:rsidRPr="003806FE" w:rsidRDefault="003B3E13" w:rsidP="003B3E13">
      <w:pPr>
        <w:rPr>
          <w:rFonts w:asciiTheme="minorBidi" w:hAnsiTheme="minorBidi" w:cstheme="minorBidi"/>
          <w:sz w:val="20"/>
        </w:rPr>
      </w:pPr>
    </w:p>
    <w:p w14:paraId="49EF484B" w14:textId="0E7E4B72" w:rsidR="003B3E13" w:rsidRPr="003806FE" w:rsidRDefault="394C6362" w:rsidP="26068289">
      <w:pPr>
        <w:rPr>
          <w:rFonts w:asciiTheme="minorBidi" w:hAnsiTheme="minorBidi" w:cstheme="minorBidi"/>
          <w:sz w:val="20"/>
        </w:rPr>
      </w:pPr>
      <w:r w:rsidRPr="394C6362">
        <w:rPr>
          <w:rFonts w:asciiTheme="minorBidi" w:hAnsiTheme="minorBidi" w:cstheme="minorBidi"/>
          <w:sz w:val="20"/>
        </w:rPr>
        <w:t xml:space="preserve">As our telemarketing programme enters a new phase of development, we are looking for a strategic agency partner to deliver high-quality, supporter-focused outbound and inbound telemarketing and provide strategic partnership to support the overall growth of the </w:t>
      </w:r>
      <w:proofErr w:type="spellStart"/>
      <w:r w:rsidRPr="394C6362">
        <w:rPr>
          <w:rFonts w:asciiTheme="minorBidi" w:hAnsiTheme="minorBidi" w:cstheme="minorBidi"/>
          <w:sz w:val="20"/>
        </w:rPr>
        <w:t>programame</w:t>
      </w:r>
      <w:proofErr w:type="spellEnd"/>
      <w:r w:rsidRPr="394C6362">
        <w:rPr>
          <w:rFonts w:asciiTheme="minorBidi" w:hAnsiTheme="minorBidi" w:cstheme="minorBidi"/>
          <w:sz w:val="20"/>
        </w:rPr>
        <w:t>. This includes planned and emergency campaigns across regular giving conversion, reactivation, upgrade and cash asks, across our various audiences. For our inbound work, this covers Supporter Services work. We aim to launch with our new partner or partners in January 2026.</w:t>
      </w:r>
    </w:p>
    <w:p w14:paraId="56CD1937" w14:textId="3EB83B38" w:rsidR="003806FE" w:rsidRPr="003806FE" w:rsidRDefault="00066454" w:rsidP="00066454">
      <w:pPr>
        <w:tabs>
          <w:tab w:val="left" w:pos="3545"/>
        </w:tabs>
        <w:rPr>
          <w:rFonts w:asciiTheme="minorBidi" w:eastAsia="Calibri" w:hAnsiTheme="minorBidi" w:cstheme="minorBidi"/>
          <w:sz w:val="20"/>
        </w:rPr>
      </w:pPr>
      <w:r>
        <w:rPr>
          <w:rFonts w:asciiTheme="minorBidi" w:eastAsia="Calibri" w:hAnsiTheme="minorBidi" w:cstheme="minorBidi"/>
          <w:sz w:val="20"/>
        </w:rPr>
        <w:tab/>
      </w:r>
    </w:p>
    <w:p w14:paraId="3C975824" w14:textId="2C65FAB2" w:rsidR="009D6C3B" w:rsidRPr="003806FE" w:rsidRDefault="009D6C3B" w:rsidP="009575E1">
      <w:pPr>
        <w:rPr>
          <w:rFonts w:asciiTheme="minorBidi" w:eastAsia="Calibri" w:hAnsiTheme="minorBidi" w:cstheme="minorBidi"/>
          <w:sz w:val="20"/>
        </w:rPr>
      </w:pPr>
      <w:r w:rsidRPr="003806FE">
        <w:rPr>
          <w:rFonts w:asciiTheme="minorBidi" w:eastAsia="Calibri" w:hAnsiTheme="minorBidi" w:cstheme="minorBidi"/>
          <w:sz w:val="20"/>
        </w:rPr>
        <w:t xml:space="preserve">We are writing to invite your </w:t>
      </w:r>
      <w:r w:rsidR="009575E1">
        <w:rPr>
          <w:rFonts w:asciiTheme="minorBidi" w:eastAsia="Calibri" w:hAnsiTheme="minorBidi" w:cstheme="minorBidi"/>
          <w:sz w:val="20"/>
        </w:rPr>
        <w:t>agency</w:t>
      </w:r>
      <w:r w:rsidRPr="003806FE">
        <w:rPr>
          <w:rFonts w:asciiTheme="minorBidi" w:eastAsia="Calibri" w:hAnsiTheme="minorBidi" w:cstheme="minorBidi"/>
          <w:sz w:val="20"/>
        </w:rPr>
        <w:t xml:space="preserve"> to propose</w:t>
      </w:r>
      <w:r w:rsidR="009575E1">
        <w:rPr>
          <w:rFonts w:asciiTheme="minorBidi" w:eastAsia="Calibri" w:hAnsiTheme="minorBidi" w:cstheme="minorBidi"/>
          <w:sz w:val="20"/>
        </w:rPr>
        <w:t xml:space="preserve">. </w:t>
      </w:r>
      <w:r w:rsidRPr="003806FE">
        <w:rPr>
          <w:rFonts w:asciiTheme="minorBidi" w:eastAsia="Calibri" w:hAnsiTheme="minorBidi" w:cstheme="minorBidi"/>
          <w:sz w:val="20"/>
        </w:rPr>
        <w:t xml:space="preserve">Each </w:t>
      </w:r>
      <w:r w:rsidR="00A15FE2">
        <w:rPr>
          <w:rFonts w:asciiTheme="minorBidi" w:eastAsia="Calibri" w:hAnsiTheme="minorBidi" w:cstheme="minorBidi"/>
          <w:sz w:val="20"/>
        </w:rPr>
        <w:t>agency</w:t>
      </w:r>
      <w:r w:rsidRPr="003806FE">
        <w:rPr>
          <w:rFonts w:asciiTheme="minorBidi" w:eastAsia="Calibri" w:hAnsiTheme="minorBidi" w:cstheme="minorBidi"/>
          <w:sz w:val="20"/>
        </w:rPr>
        <w:t xml:space="preserve"> will be required to submit a written tender including your proposed fee.  Further detail outlining the information to be included in the submission is set </w:t>
      </w:r>
      <w:r w:rsidRPr="00EC4D36">
        <w:rPr>
          <w:rFonts w:asciiTheme="minorBidi" w:eastAsia="Calibri" w:hAnsiTheme="minorBidi" w:cstheme="minorBidi"/>
          <w:sz w:val="20"/>
        </w:rPr>
        <w:t>out in section 3 below.</w:t>
      </w:r>
    </w:p>
    <w:p w14:paraId="151D3B1E" w14:textId="77777777" w:rsidR="009D6C3B" w:rsidRPr="003806FE" w:rsidRDefault="009D6C3B" w:rsidP="009D6C3B">
      <w:pPr>
        <w:rPr>
          <w:rFonts w:asciiTheme="minorBidi" w:eastAsia="Calibri" w:hAnsiTheme="minorBidi" w:cstheme="minorBidi"/>
          <w:sz w:val="20"/>
        </w:rPr>
      </w:pPr>
    </w:p>
    <w:p w14:paraId="1D719FCE" w14:textId="689A2910" w:rsidR="009D6C3B" w:rsidRPr="003806FE" w:rsidRDefault="009D6C3B" w:rsidP="009D6C3B">
      <w:pPr>
        <w:rPr>
          <w:rFonts w:asciiTheme="minorBidi" w:eastAsia="Calibri" w:hAnsiTheme="minorBidi" w:cstheme="minorBidi"/>
          <w:sz w:val="20"/>
        </w:rPr>
      </w:pPr>
      <w:r w:rsidRPr="003806FE">
        <w:rPr>
          <w:rFonts w:asciiTheme="minorBidi" w:eastAsia="Calibri" w:hAnsiTheme="minorBidi" w:cstheme="minorBidi"/>
          <w:sz w:val="20"/>
        </w:rPr>
        <w:t xml:space="preserve">The submission will be required by end of business on </w:t>
      </w:r>
      <w:r w:rsidR="00977481" w:rsidRPr="006C29B8">
        <w:rPr>
          <w:rFonts w:asciiTheme="minorBidi" w:eastAsia="Calibri" w:hAnsiTheme="minorBidi" w:cstheme="minorBidi"/>
          <w:b/>
          <w:bCs/>
          <w:sz w:val="20"/>
        </w:rPr>
        <w:t>Friday 19 September 2025.</w:t>
      </w:r>
      <w:r w:rsidR="007C5B40" w:rsidRPr="003806FE">
        <w:rPr>
          <w:rFonts w:asciiTheme="minorBidi" w:eastAsia="Calibri" w:hAnsiTheme="minorBidi" w:cstheme="minorBidi"/>
          <w:sz w:val="20"/>
        </w:rPr>
        <w:t xml:space="preserve"> </w:t>
      </w:r>
    </w:p>
    <w:p w14:paraId="2B0C5444" w14:textId="77777777" w:rsidR="009D6C3B" w:rsidRPr="003806FE" w:rsidRDefault="009D6C3B" w:rsidP="009D6C3B">
      <w:pPr>
        <w:rPr>
          <w:rFonts w:asciiTheme="minorBidi" w:eastAsia="Calibri" w:hAnsiTheme="minorBidi" w:cstheme="minorBidi"/>
          <w:sz w:val="20"/>
        </w:rPr>
      </w:pPr>
    </w:p>
    <w:p w14:paraId="1309718C" w14:textId="770E2C38" w:rsidR="009D6C3B" w:rsidRPr="003806FE" w:rsidRDefault="009D6C3B" w:rsidP="009D6C3B">
      <w:pPr>
        <w:rPr>
          <w:rFonts w:asciiTheme="minorBidi" w:eastAsia="Calibri" w:hAnsiTheme="minorBidi" w:cstheme="minorBidi"/>
          <w:sz w:val="20"/>
        </w:rPr>
      </w:pPr>
      <w:r w:rsidRPr="003806FE">
        <w:rPr>
          <w:rFonts w:asciiTheme="minorBidi" w:eastAsia="Calibri" w:hAnsiTheme="minorBidi" w:cstheme="minorBidi"/>
          <w:sz w:val="20"/>
        </w:rPr>
        <w:t>Further information is set out in the following sections:</w:t>
      </w:r>
    </w:p>
    <w:p w14:paraId="6C55CE37" w14:textId="77777777" w:rsidR="009D6C3B" w:rsidRPr="003806FE" w:rsidRDefault="009D6C3B" w:rsidP="009D6C3B">
      <w:pPr>
        <w:rPr>
          <w:rFonts w:asciiTheme="minorBidi" w:eastAsia="Calibri" w:hAnsiTheme="minorBidi" w:cstheme="minorBidi"/>
          <w:sz w:val="20"/>
        </w:rPr>
      </w:pPr>
    </w:p>
    <w:p w14:paraId="32D50353" w14:textId="77777777" w:rsidR="009D6C3B" w:rsidRPr="003806FE" w:rsidRDefault="009D6C3B" w:rsidP="00856CFA">
      <w:pPr>
        <w:widowControl w:val="0"/>
        <w:numPr>
          <w:ilvl w:val="0"/>
          <w:numId w:val="32"/>
        </w:numPr>
        <w:autoSpaceDE w:val="0"/>
        <w:autoSpaceDN w:val="0"/>
        <w:spacing w:line="259" w:lineRule="auto"/>
        <w:rPr>
          <w:rFonts w:asciiTheme="minorBidi" w:eastAsia="Arial" w:hAnsiTheme="minorBidi" w:cstheme="minorBidi"/>
          <w:sz w:val="20"/>
          <w:lang w:val="en-US"/>
        </w:rPr>
      </w:pPr>
      <w:r w:rsidRPr="003806FE">
        <w:rPr>
          <w:rFonts w:asciiTheme="minorBidi" w:eastAsia="Arial" w:hAnsiTheme="minorBidi" w:cstheme="minorBidi"/>
          <w:sz w:val="20"/>
          <w:lang w:val="en-US"/>
        </w:rPr>
        <w:t>1  RFP summary particulars</w:t>
      </w:r>
    </w:p>
    <w:p w14:paraId="30ED5DFF" w14:textId="77777777" w:rsidR="009D6C3B" w:rsidRPr="003806FE" w:rsidRDefault="009D6C3B" w:rsidP="00856CFA">
      <w:pPr>
        <w:widowControl w:val="0"/>
        <w:autoSpaceDE w:val="0"/>
        <w:autoSpaceDN w:val="0"/>
        <w:ind w:left="720"/>
        <w:rPr>
          <w:rFonts w:asciiTheme="minorBidi" w:eastAsia="Arial" w:hAnsiTheme="minorBidi" w:cstheme="minorBidi"/>
          <w:sz w:val="20"/>
          <w:lang w:val="en-US"/>
        </w:rPr>
      </w:pPr>
    </w:p>
    <w:p w14:paraId="1D3BC71F" w14:textId="77777777" w:rsidR="009D6C3B" w:rsidRPr="003806FE" w:rsidRDefault="009D6C3B" w:rsidP="00856CFA">
      <w:pPr>
        <w:widowControl w:val="0"/>
        <w:numPr>
          <w:ilvl w:val="0"/>
          <w:numId w:val="32"/>
        </w:numPr>
        <w:autoSpaceDE w:val="0"/>
        <w:autoSpaceDN w:val="0"/>
        <w:spacing w:line="259" w:lineRule="auto"/>
        <w:rPr>
          <w:rFonts w:asciiTheme="minorBidi" w:eastAsia="Arial" w:hAnsiTheme="minorBidi" w:cstheme="minorBidi"/>
          <w:sz w:val="20"/>
          <w:lang w:val="en-US"/>
        </w:rPr>
      </w:pPr>
      <w:r w:rsidRPr="003806FE">
        <w:rPr>
          <w:rFonts w:asciiTheme="minorBidi" w:eastAsia="Arial" w:hAnsiTheme="minorBidi" w:cstheme="minorBidi"/>
          <w:sz w:val="20"/>
          <w:lang w:val="en-US"/>
        </w:rPr>
        <w:t>2  Instructions to bidders</w:t>
      </w:r>
    </w:p>
    <w:p w14:paraId="1952AEAE" w14:textId="77777777" w:rsidR="009D6C3B" w:rsidRPr="003806FE" w:rsidRDefault="009D6C3B" w:rsidP="00856CFA">
      <w:pPr>
        <w:widowControl w:val="0"/>
        <w:autoSpaceDE w:val="0"/>
        <w:autoSpaceDN w:val="0"/>
        <w:ind w:left="720"/>
        <w:rPr>
          <w:rFonts w:asciiTheme="minorBidi" w:eastAsia="Arial" w:hAnsiTheme="minorBidi" w:cstheme="minorBidi"/>
          <w:sz w:val="20"/>
          <w:lang w:val="en-US"/>
        </w:rPr>
      </w:pPr>
    </w:p>
    <w:p w14:paraId="14040874" w14:textId="77777777" w:rsidR="009D6C3B" w:rsidRPr="003806FE" w:rsidRDefault="009D6C3B" w:rsidP="00856CFA">
      <w:pPr>
        <w:widowControl w:val="0"/>
        <w:numPr>
          <w:ilvl w:val="0"/>
          <w:numId w:val="32"/>
        </w:numPr>
        <w:autoSpaceDE w:val="0"/>
        <w:autoSpaceDN w:val="0"/>
        <w:spacing w:line="259" w:lineRule="auto"/>
        <w:rPr>
          <w:rFonts w:asciiTheme="minorBidi" w:eastAsia="Arial" w:hAnsiTheme="minorBidi" w:cstheme="minorBidi"/>
          <w:sz w:val="20"/>
          <w:lang w:val="en-US"/>
        </w:rPr>
      </w:pPr>
      <w:r w:rsidRPr="003806FE">
        <w:rPr>
          <w:rFonts w:asciiTheme="minorBidi" w:eastAsia="Arial" w:hAnsiTheme="minorBidi" w:cstheme="minorBidi"/>
          <w:sz w:val="20"/>
          <w:lang w:val="en-US"/>
        </w:rPr>
        <w:t>3  Schedule of requirements</w:t>
      </w:r>
    </w:p>
    <w:p w14:paraId="79C5094D" w14:textId="77777777" w:rsidR="009D6C3B" w:rsidRPr="003806FE" w:rsidRDefault="009D6C3B" w:rsidP="00856CFA">
      <w:pPr>
        <w:widowControl w:val="0"/>
        <w:autoSpaceDE w:val="0"/>
        <w:autoSpaceDN w:val="0"/>
        <w:ind w:left="720"/>
        <w:rPr>
          <w:rFonts w:asciiTheme="minorBidi" w:eastAsia="Arial" w:hAnsiTheme="minorBidi" w:cstheme="minorBidi"/>
          <w:sz w:val="20"/>
          <w:lang w:val="en-US"/>
        </w:rPr>
      </w:pPr>
    </w:p>
    <w:p w14:paraId="1702D3E6" w14:textId="77777777" w:rsidR="009D6C3B" w:rsidRPr="003806FE" w:rsidRDefault="009D6C3B" w:rsidP="00856CFA">
      <w:pPr>
        <w:widowControl w:val="0"/>
        <w:numPr>
          <w:ilvl w:val="0"/>
          <w:numId w:val="32"/>
        </w:numPr>
        <w:autoSpaceDE w:val="0"/>
        <w:autoSpaceDN w:val="0"/>
        <w:spacing w:line="259" w:lineRule="auto"/>
        <w:rPr>
          <w:rFonts w:asciiTheme="minorBidi" w:eastAsia="Arial" w:hAnsiTheme="minorBidi" w:cstheme="minorBidi"/>
          <w:sz w:val="20"/>
          <w:lang w:val="en-US"/>
        </w:rPr>
      </w:pPr>
      <w:r w:rsidRPr="003806FE">
        <w:rPr>
          <w:rFonts w:asciiTheme="minorBidi" w:eastAsia="Arial" w:hAnsiTheme="minorBidi" w:cstheme="minorBidi"/>
          <w:sz w:val="20"/>
          <w:lang w:val="en-US"/>
        </w:rPr>
        <w:t>4  Bid evaluation</w:t>
      </w:r>
    </w:p>
    <w:p w14:paraId="6287DB05" w14:textId="77777777" w:rsidR="009D6C3B" w:rsidRPr="003806FE" w:rsidRDefault="009D6C3B" w:rsidP="00856CFA">
      <w:pPr>
        <w:widowControl w:val="0"/>
        <w:autoSpaceDE w:val="0"/>
        <w:autoSpaceDN w:val="0"/>
        <w:ind w:left="720"/>
        <w:rPr>
          <w:rFonts w:asciiTheme="minorBidi" w:eastAsia="Arial" w:hAnsiTheme="minorBidi" w:cstheme="minorBidi"/>
          <w:sz w:val="20"/>
          <w:lang w:val="en-US"/>
        </w:rPr>
      </w:pPr>
    </w:p>
    <w:p w14:paraId="10EA3F10" w14:textId="77777777" w:rsidR="009D6C3B" w:rsidRPr="003806FE" w:rsidRDefault="009D6C3B" w:rsidP="00856CFA">
      <w:pPr>
        <w:widowControl w:val="0"/>
        <w:numPr>
          <w:ilvl w:val="0"/>
          <w:numId w:val="32"/>
        </w:numPr>
        <w:autoSpaceDE w:val="0"/>
        <w:autoSpaceDN w:val="0"/>
        <w:spacing w:line="259" w:lineRule="auto"/>
        <w:rPr>
          <w:rFonts w:asciiTheme="minorBidi" w:eastAsia="Arial" w:hAnsiTheme="minorBidi" w:cstheme="minorBidi"/>
          <w:sz w:val="20"/>
          <w:lang w:val="en-US"/>
        </w:rPr>
      </w:pPr>
      <w:r w:rsidRPr="003806FE">
        <w:rPr>
          <w:rFonts w:asciiTheme="minorBidi" w:eastAsia="Arial" w:hAnsiTheme="minorBidi" w:cstheme="minorBidi"/>
          <w:sz w:val="20"/>
          <w:lang w:val="en-US"/>
        </w:rPr>
        <w:t>5  Returnable forms</w:t>
      </w:r>
    </w:p>
    <w:p w14:paraId="0582000A" w14:textId="58F38342" w:rsidR="009D6C3B" w:rsidRPr="003806FE" w:rsidRDefault="009D6C3B" w:rsidP="00856CFA">
      <w:pPr>
        <w:widowControl w:val="0"/>
        <w:numPr>
          <w:ilvl w:val="0"/>
          <w:numId w:val="33"/>
        </w:numPr>
        <w:autoSpaceDE w:val="0"/>
        <w:autoSpaceDN w:val="0"/>
        <w:spacing w:line="259" w:lineRule="auto"/>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Form A: </w:t>
      </w:r>
      <w:r w:rsidR="00B67F55" w:rsidRPr="003806FE">
        <w:rPr>
          <w:rFonts w:asciiTheme="minorBidi" w:eastAsia="Arial" w:hAnsiTheme="minorBidi" w:cstheme="minorBidi"/>
          <w:sz w:val="20"/>
          <w:lang w:val="en-US"/>
        </w:rPr>
        <w:t>Supplier</w:t>
      </w:r>
      <w:r w:rsidRPr="003806FE">
        <w:rPr>
          <w:rFonts w:asciiTheme="minorBidi" w:eastAsia="Arial" w:hAnsiTheme="minorBidi" w:cstheme="minorBidi"/>
          <w:sz w:val="20"/>
          <w:lang w:val="en-US"/>
        </w:rPr>
        <w:t xml:space="preserve"> information form</w:t>
      </w:r>
    </w:p>
    <w:p w14:paraId="0CB6A330" w14:textId="1EA4088B" w:rsidR="009D6C3B" w:rsidRPr="003806FE" w:rsidRDefault="009D6C3B" w:rsidP="00856CFA">
      <w:pPr>
        <w:widowControl w:val="0"/>
        <w:numPr>
          <w:ilvl w:val="0"/>
          <w:numId w:val="33"/>
        </w:numPr>
        <w:autoSpaceDE w:val="0"/>
        <w:autoSpaceDN w:val="0"/>
        <w:spacing w:line="259" w:lineRule="auto"/>
        <w:rPr>
          <w:rFonts w:asciiTheme="minorBidi" w:eastAsia="Arial" w:hAnsiTheme="minorBidi" w:cstheme="minorBidi"/>
          <w:sz w:val="20"/>
          <w:lang w:val="en-US"/>
        </w:rPr>
      </w:pPr>
      <w:r w:rsidRPr="003806FE">
        <w:rPr>
          <w:rFonts w:asciiTheme="minorBidi" w:eastAsia="Arial" w:hAnsiTheme="minorBidi" w:cstheme="minorBidi"/>
          <w:sz w:val="20"/>
          <w:lang w:val="en-US"/>
        </w:rPr>
        <w:t>Form B: Conflict of Interest and Supplier Code of Conduct form</w:t>
      </w:r>
    </w:p>
    <w:p w14:paraId="559F1D90" w14:textId="77777777" w:rsidR="009D6C3B" w:rsidRPr="003806FE" w:rsidRDefault="009D6C3B" w:rsidP="009D6C3B">
      <w:pPr>
        <w:rPr>
          <w:rFonts w:asciiTheme="minorBidi" w:eastAsia="Calibri" w:hAnsiTheme="minorBidi" w:cstheme="minorBidi"/>
          <w:bCs/>
          <w:sz w:val="20"/>
        </w:rPr>
      </w:pPr>
    </w:p>
    <w:p w14:paraId="64DC73D4" w14:textId="77777777" w:rsidR="00856CFA" w:rsidRPr="003806FE" w:rsidRDefault="00856CFA" w:rsidP="009D6C3B">
      <w:pPr>
        <w:rPr>
          <w:rFonts w:asciiTheme="minorBidi" w:eastAsia="Calibri" w:hAnsiTheme="minorBidi" w:cstheme="minorBidi"/>
          <w:bCs/>
          <w:sz w:val="20"/>
        </w:rPr>
      </w:pPr>
    </w:p>
    <w:p w14:paraId="543DEED5" w14:textId="2A56CA84" w:rsidR="009D6C3B" w:rsidRDefault="009D6C3B" w:rsidP="009D6C3B">
      <w:pPr>
        <w:rPr>
          <w:rFonts w:asciiTheme="minorBidi" w:eastAsia="Calibri" w:hAnsiTheme="minorBidi" w:cstheme="minorBidi"/>
          <w:bCs/>
          <w:sz w:val="20"/>
        </w:rPr>
      </w:pPr>
      <w:r w:rsidRPr="003806FE">
        <w:rPr>
          <w:rFonts w:asciiTheme="minorBidi" w:eastAsia="Calibri" w:hAnsiTheme="minorBidi" w:cstheme="minorBidi"/>
          <w:bCs/>
          <w:sz w:val="20"/>
        </w:rPr>
        <w:t xml:space="preserve">I should be grateful if you would confirm your willingness to participate in the selection process and your ability to </w:t>
      </w:r>
      <w:r w:rsidR="00856CFA" w:rsidRPr="003806FE">
        <w:rPr>
          <w:rFonts w:asciiTheme="minorBidi" w:eastAsia="Calibri" w:hAnsiTheme="minorBidi" w:cstheme="minorBidi"/>
          <w:bCs/>
          <w:sz w:val="20"/>
        </w:rPr>
        <w:t xml:space="preserve">respond by the </w:t>
      </w:r>
      <w:r w:rsidRPr="003806FE">
        <w:rPr>
          <w:rFonts w:asciiTheme="minorBidi" w:eastAsia="Calibri" w:hAnsiTheme="minorBidi" w:cstheme="minorBidi"/>
          <w:bCs/>
          <w:sz w:val="20"/>
        </w:rPr>
        <w:t>submission date indicated above.</w:t>
      </w:r>
      <w:r w:rsidR="00F710AC">
        <w:rPr>
          <w:rFonts w:asciiTheme="minorBidi" w:eastAsia="Calibri" w:hAnsiTheme="minorBidi" w:cstheme="minorBidi"/>
          <w:bCs/>
          <w:sz w:val="20"/>
        </w:rPr>
        <w:t xml:space="preserve"> Please return the attached </w:t>
      </w:r>
      <w:r w:rsidR="00F96075">
        <w:rPr>
          <w:rFonts w:asciiTheme="minorBidi" w:eastAsia="Calibri" w:hAnsiTheme="minorBidi" w:cstheme="minorBidi"/>
          <w:bCs/>
          <w:sz w:val="20"/>
        </w:rPr>
        <w:t>I</w:t>
      </w:r>
      <w:r w:rsidR="00F710AC">
        <w:rPr>
          <w:rFonts w:asciiTheme="minorBidi" w:eastAsia="Calibri" w:hAnsiTheme="minorBidi" w:cstheme="minorBidi"/>
          <w:bCs/>
          <w:sz w:val="20"/>
        </w:rPr>
        <w:t xml:space="preserve">ntent to </w:t>
      </w:r>
      <w:r w:rsidR="00F96075">
        <w:rPr>
          <w:rFonts w:asciiTheme="minorBidi" w:eastAsia="Calibri" w:hAnsiTheme="minorBidi" w:cstheme="minorBidi"/>
          <w:bCs/>
          <w:sz w:val="20"/>
        </w:rPr>
        <w:t>B</w:t>
      </w:r>
      <w:r w:rsidR="00F710AC">
        <w:rPr>
          <w:rFonts w:asciiTheme="minorBidi" w:eastAsia="Calibri" w:hAnsiTheme="minorBidi" w:cstheme="minorBidi"/>
          <w:bCs/>
          <w:sz w:val="20"/>
        </w:rPr>
        <w:t xml:space="preserve">id form </w:t>
      </w:r>
      <w:r w:rsidR="009939BF">
        <w:rPr>
          <w:rFonts w:asciiTheme="minorBidi" w:eastAsia="Calibri" w:hAnsiTheme="minorBidi" w:cstheme="minorBidi"/>
          <w:bCs/>
          <w:sz w:val="20"/>
        </w:rPr>
        <w:t xml:space="preserve">to </w:t>
      </w:r>
      <w:hyperlink r:id="rId8" w:history="1">
        <w:r w:rsidR="009939BF" w:rsidRPr="00C97D5F">
          <w:rPr>
            <w:rStyle w:val="Hyperlink"/>
            <w:rFonts w:asciiTheme="minorBidi" w:eastAsia="Calibri" w:hAnsiTheme="minorBidi" w:cstheme="minorBidi"/>
            <w:bCs/>
            <w:sz w:val="20"/>
          </w:rPr>
          <w:t>supply.chainuk@rescue.org</w:t>
        </w:r>
      </w:hyperlink>
      <w:r w:rsidR="009939BF">
        <w:rPr>
          <w:rFonts w:asciiTheme="minorBidi" w:eastAsia="Calibri" w:hAnsiTheme="minorBidi" w:cstheme="minorBidi"/>
          <w:bCs/>
          <w:sz w:val="20"/>
        </w:rPr>
        <w:t xml:space="preserve"> </w:t>
      </w:r>
      <w:r w:rsidR="00F710AC">
        <w:rPr>
          <w:rFonts w:asciiTheme="minorBidi" w:eastAsia="Calibri" w:hAnsiTheme="minorBidi" w:cstheme="minorBidi"/>
          <w:bCs/>
          <w:sz w:val="20"/>
        </w:rPr>
        <w:t>by Tuesday 26 August 2025</w:t>
      </w:r>
      <w:r w:rsidR="009939BF">
        <w:rPr>
          <w:rFonts w:asciiTheme="minorBidi" w:eastAsia="Calibri" w:hAnsiTheme="minorBidi" w:cstheme="minorBidi"/>
          <w:bCs/>
          <w:sz w:val="20"/>
        </w:rPr>
        <w:t xml:space="preserve"> to confirm your participation. </w:t>
      </w:r>
    </w:p>
    <w:p w14:paraId="7393201F" w14:textId="77777777" w:rsidR="009939BF" w:rsidRDefault="009939BF" w:rsidP="009D6C3B">
      <w:pPr>
        <w:rPr>
          <w:rFonts w:asciiTheme="minorBidi" w:eastAsia="Calibri" w:hAnsiTheme="minorBidi" w:cstheme="minorBidi"/>
          <w:bCs/>
          <w:sz w:val="20"/>
        </w:rPr>
      </w:pPr>
    </w:p>
    <w:p w14:paraId="67005331" w14:textId="77777777" w:rsidR="009D6C3B" w:rsidRPr="003806FE" w:rsidRDefault="009D6C3B" w:rsidP="009D6C3B">
      <w:pPr>
        <w:rPr>
          <w:rFonts w:asciiTheme="minorBidi" w:eastAsia="Calibri" w:hAnsiTheme="minorBidi" w:cstheme="minorBidi"/>
          <w:sz w:val="20"/>
        </w:rPr>
      </w:pPr>
    </w:p>
    <w:p w14:paraId="7417847F" w14:textId="77777777" w:rsidR="00FD13CC" w:rsidRPr="003806FE" w:rsidRDefault="00FD13CC" w:rsidP="009D6C3B">
      <w:pPr>
        <w:tabs>
          <w:tab w:val="left" w:pos="1050"/>
        </w:tabs>
        <w:spacing w:line="259" w:lineRule="auto"/>
        <w:rPr>
          <w:rFonts w:asciiTheme="minorBidi" w:eastAsia="Calibri" w:hAnsiTheme="minorBidi" w:cstheme="minorBidi"/>
          <w:sz w:val="20"/>
        </w:rPr>
      </w:pPr>
    </w:p>
    <w:p w14:paraId="5B65657E" w14:textId="0E1230AD" w:rsidR="009D6C3B" w:rsidRPr="003806FE" w:rsidRDefault="009D6C3B" w:rsidP="009D6C3B">
      <w:pPr>
        <w:tabs>
          <w:tab w:val="left" w:pos="1050"/>
        </w:tabs>
        <w:spacing w:line="259" w:lineRule="auto"/>
        <w:rPr>
          <w:rFonts w:asciiTheme="minorBidi" w:eastAsia="Calibri" w:hAnsiTheme="minorBidi" w:cstheme="minorBidi"/>
          <w:sz w:val="20"/>
        </w:rPr>
      </w:pPr>
      <w:r w:rsidRPr="003806FE">
        <w:rPr>
          <w:rFonts w:asciiTheme="minorBidi" w:eastAsia="Calibri" w:hAnsiTheme="minorBidi" w:cstheme="minorBidi"/>
          <w:sz w:val="20"/>
        </w:rPr>
        <w:t>Yours sincerely</w:t>
      </w:r>
    </w:p>
    <w:p w14:paraId="4DA7E5D8" w14:textId="77777777" w:rsidR="00FD13CC" w:rsidRPr="003806FE" w:rsidRDefault="00FD13CC" w:rsidP="009D6C3B">
      <w:pPr>
        <w:spacing w:line="259" w:lineRule="auto"/>
        <w:rPr>
          <w:rFonts w:asciiTheme="minorBidi" w:eastAsia="Calibri" w:hAnsiTheme="minorBidi" w:cstheme="minorBidi"/>
          <w:b/>
          <w:bCs/>
          <w:sz w:val="20"/>
        </w:rPr>
      </w:pPr>
    </w:p>
    <w:p w14:paraId="7DBEF242" w14:textId="45EFFC4A" w:rsidR="007203B9" w:rsidRPr="003806FE" w:rsidRDefault="007203B9" w:rsidP="007203B9">
      <w:pPr>
        <w:spacing w:line="259" w:lineRule="auto"/>
        <w:rPr>
          <w:rFonts w:asciiTheme="minorBidi" w:eastAsia="Calibri" w:hAnsiTheme="minorBidi" w:cstheme="minorBidi"/>
          <w:b/>
          <w:bCs/>
          <w:sz w:val="20"/>
        </w:rPr>
      </w:pPr>
      <w:r w:rsidRPr="003806FE">
        <w:rPr>
          <w:rFonts w:asciiTheme="minorBidi" w:eastAsia="Calibri" w:hAnsiTheme="minorBidi" w:cstheme="minorBidi"/>
          <w:b/>
          <w:bCs/>
          <w:sz w:val="20"/>
        </w:rPr>
        <w:t>Alice Herzog</w:t>
      </w:r>
    </w:p>
    <w:p w14:paraId="18F3EDE7" w14:textId="14EC4B45" w:rsidR="007203B9" w:rsidRPr="003806FE" w:rsidRDefault="00BB769F" w:rsidP="007203B9">
      <w:pPr>
        <w:spacing w:line="259" w:lineRule="auto"/>
        <w:rPr>
          <w:rFonts w:asciiTheme="minorBidi" w:eastAsia="Calibri" w:hAnsiTheme="minorBidi" w:cstheme="minorBidi"/>
          <w:b/>
          <w:bCs/>
          <w:sz w:val="20"/>
        </w:rPr>
      </w:pPr>
      <w:r>
        <w:rPr>
          <w:rFonts w:asciiTheme="minorBidi" w:eastAsia="Calibri" w:hAnsiTheme="minorBidi" w:cstheme="minorBidi"/>
          <w:b/>
          <w:bCs/>
          <w:sz w:val="20"/>
        </w:rPr>
        <w:t>Director, Mass Markets UK</w:t>
      </w:r>
    </w:p>
    <w:p w14:paraId="1BDDA638" w14:textId="77777777" w:rsidR="009D6C3B" w:rsidRPr="003806FE" w:rsidRDefault="009D6C3B" w:rsidP="009D6C3B">
      <w:pPr>
        <w:spacing w:after="160" w:line="259" w:lineRule="auto"/>
        <w:rPr>
          <w:rFonts w:asciiTheme="minorBidi" w:eastAsia="Calibri" w:hAnsiTheme="minorBidi" w:cstheme="minorBidi"/>
          <w:b/>
          <w:bCs/>
          <w:color w:val="FFC000"/>
          <w:sz w:val="20"/>
        </w:rPr>
      </w:pPr>
      <w:r w:rsidRPr="003806FE">
        <w:rPr>
          <w:rFonts w:asciiTheme="minorBidi" w:eastAsia="Calibri" w:hAnsiTheme="minorBidi" w:cstheme="minorBidi"/>
          <w:b/>
          <w:bCs/>
          <w:color w:val="FFC000"/>
          <w:sz w:val="20"/>
        </w:rPr>
        <w:br w:type="page"/>
      </w:r>
    </w:p>
    <w:p w14:paraId="213E8631" w14:textId="77777777" w:rsidR="009D6C3B" w:rsidRPr="003806FE" w:rsidRDefault="009D6C3B" w:rsidP="009D6C3B">
      <w:pPr>
        <w:widowControl w:val="0"/>
        <w:autoSpaceDE w:val="0"/>
        <w:autoSpaceDN w:val="0"/>
        <w:outlineLvl w:val="0"/>
        <w:rPr>
          <w:rFonts w:asciiTheme="minorBidi" w:eastAsia="Arial" w:hAnsiTheme="minorBidi" w:cstheme="minorBidi"/>
          <w:b/>
          <w:bCs/>
          <w:sz w:val="20"/>
          <w:u w:val="single"/>
          <w:lang w:val="en-US"/>
        </w:rPr>
      </w:pPr>
      <w:r w:rsidRPr="003806FE">
        <w:rPr>
          <w:rFonts w:asciiTheme="minorBidi" w:eastAsia="Arial" w:hAnsiTheme="minorBidi" w:cstheme="minorBidi"/>
          <w:b/>
          <w:bCs/>
          <w:sz w:val="20"/>
          <w:u w:val="single"/>
          <w:lang w:val="en-US"/>
        </w:rPr>
        <w:lastRenderedPageBreak/>
        <w:t>Section 1</w:t>
      </w:r>
    </w:p>
    <w:p w14:paraId="76AEC317" w14:textId="77777777" w:rsidR="009D6C3B" w:rsidRPr="003806FE" w:rsidRDefault="009D6C3B" w:rsidP="009D6C3B">
      <w:pPr>
        <w:widowControl w:val="0"/>
        <w:autoSpaceDE w:val="0"/>
        <w:autoSpaceDN w:val="0"/>
        <w:outlineLvl w:val="0"/>
        <w:rPr>
          <w:rFonts w:asciiTheme="minorBidi" w:eastAsia="Arial" w:hAnsiTheme="minorBidi" w:cstheme="minorBidi"/>
          <w:b/>
          <w:bCs/>
          <w:sz w:val="20"/>
          <w:u w:val="single"/>
          <w:lang w:val="en-US"/>
        </w:rPr>
      </w:pPr>
    </w:p>
    <w:p w14:paraId="297F3986" w14:textId="77777777" w:rsidR="009D6C3B" w:rsidRPr="003806FE" w:rsidRDefault="009D6C3B" w:rsidP="009D6C3B">
      <w:pPr>
        <w:widowControl w:val="0"/>
        <w:autoSpaceDE w:val="0"/>
        <w:autoSpaceDN w:val="0"/>
        <w:outlineLvl w:val="0"/>
        <w:rPr>
          <w:rFonts w:asciiTheme="minorBidi" w:eastAsia="Arial" w:hAnsiTheme="minorBidi" w:cstheme="minorBidi"/>
          <w:b/>
          <w:bCs/>
          <w:sz w:val="20"/>
          <w:u w:val="single"/>
          <w:lang w:val="en-US"/>
        </w:rPr>
      </w:pPr>
      <w:r w:rsidRPr="003806FE">
        <w:rPr>
          <w:rFonts w:asciiTheme="minorBidi" w:eastAsia="Arial" w:hAnsiTheme="minorBidi" w:cstheme="minorBidi"/>
          <w:b/>
          <w:bCs/>
          <w:sz w:val="20"/>
          <w:u w:val="single"/>
          <w:lang w:val="en-US"/>
        </w:rPr>
        <w:t>RFP summary particulars</w:t>
      </w:r>
    </w:p>
    <w:p w14:paraId="10CEA060" w14:textId="77777777" w:rsidR="009D6C3B" w:rsidRPr="003806FE" w:rsidRDefault="009D6C3B" w:rsidP="009D6C3B">
      <w:pPr>
        <w:widowControl w:val="0"/>
        <w:autoSpaceDE w:val="0"/>
        <w:autoSpaceDN w:val="0"/>
        <w:rPr>
          <w:rFonts w:asciiTheme="minorBidi" w:eastAsia="Arial" w:hAnsiTheme="minorBidi" w:cstheme="minorBidi"/>
          <w:b/>
          <w:sz w:val="20"/>
          <w:lang w:val="en-US"/>
        </w:rPr>
      </w:pPr>
    </w:p>
    <w:p w14:paraId="61EB3C6B" w14:textId="77777777" w:rsidR="009D6C3B" w:rsidRPr="003806FE" w:rsidRDefault="009D6C3B" w:rsidP="009D6C3B">
      <w:pPr>
        <w:widowControl w:val="0"/>
        <w:autoSpaceDE w:val="0"/>
        <w:autoSpaceDN w:val="0"/>
        <w:spacing w:before="4"/>
        <w:rPr>
          <w:rFonts w:asciiTheme="minorBidi" w:eastAsia="Arial" w:hAnsiTheme="minorBidi" w:cstheme="minorBidi"/>
          <w:b/>
          <w:sz w:val="20"/>
          <w:lang w:val="en-US"/>
        </w:rPr>
      </w:pPr>
    </w:p>
    <w:tbl>
      <w:tblPr>
        <w:tblW w:w="9069" w:type="dxa"/>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left w:w="113" w:type="dxa"/>
          <w:bottom w:w="113" w:type="dxa"/>
          <w:right w:w="113" w:type="dxa"/>
        </w:tblCellMar>
        <w:tblLook w:val="01E0" w:firstRow="1" w:lastRow="1" w:firstColumn="1" w:lastColumn="1" w:noHBand="0" w:noVBand="0"/>
      </w:tblPr>
      <w:tblGrid>
        <w:gridCol w:w="1867"/>
        <w:gridCol w:w="7202"/>
      </w:tblGrid>
      <w:tr w:rsidR="009D6C3B" w:rsidRPr="003806FE" w14:paraId="118EFBC9" w14:textId="77777777" w:rsidTr="00B62F15">
        <w:trPr>
          <w:trHeight w:val="770"/>
        </w:trPr>
        <w:tc>
          <w:tcPr>
            <w:tcW w:w="1867" w:type="dxa"/>
          </w:tcPr>
          <w:p w14:paraId="1879C1E5" w14:textId="631853FE" w:rsidR="009D6C3B" w:rsidRPr="003806FE" w:rsidRDefault="009D6C3B" w:rsidP="00BE6561">
            <w:pPr>
              <w:widowControl w:val="0"/>
              <w:autoSpaceDE w:val="0"/>
              <w:autoSpaceDN w:val="0"/>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Scope</w:t>
            </w:r>
            <w:r w:rsidR="00BE6561" w:rsidRPr="003806FE">
              <w:rPr>
                <w:rFonts w:asciiTheme="minorBidi" w:eastAsia="Arial" w:hAnsiTheme="minorBidi" w:cstheme="minorBidi"/>
                <w:b/>
                <w:bCs/>
                <w:sz w:val="20"/>
                <w:lang w:val="en-US"/>
              </w:rPr>
              <w:t xml:space="preserve"> </w:t>
            </w:r>
            <w:r w:rsidRPr="003806FE">
              <w:rPr>
                <w:rFonts w:asciiTheme="minorBidi" w:eastAsia="Arial" w:hAnsiTheme="minorBidi" w:cstheme="minorBidi"/>
                <w:b/>
                <w:bCs/>
                <w:sz w:val="20"/>
                <w:lang w:val="en-US"/>
              </w:rPr>
              <w:t>of proposal</w:t>
            </w:r>
            <w:r w:rsidR="00677084">
              <w:rPr>
                <w:rFonts w:asciiTheme="minorBidi" w:eastAsia="Arial" w:hAnsiTheme="minorBidi" w:cstheme="minorBidi"/>
                <w:b/>
                <w:bCs/>
                <w:sz w:val="20"/>
                <w:lang w:val="en-US"/>
              </w:rPr>
              <w:t xml:space="preserve"> and eligibility </w:t>
            </w:r>
          </w:p>
        </w:tc>
        <w:tc>
          <w:tcPr>
            <w:tcW w:w="7202" w:type="dxa"/>
          </w:tcPr>
          <w:p w14:paraId="254D27C2" w14:textId="0ABAD632" w:rsidR="009D6C3B" w:rsidRDefault="009D6C3B" w:rsidP="003F7F28">
            <w:pPr>
              <w:widowControl w:val="0"/>
              <w:autoSpaceDE w:val="0"/>
              <w:autoSpaceDN w:val="0"/>
              <w:spacing w:before="58" w:line="237" w:lineRule="auto"/>
              <w:ind w:right="207"/>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This RFP refers to the supply of </w:t>
            </w:r>
            <w:r w:rsidR="00E9411A">
              <w:rPr>
                <w:rFonts w:asciiTheme="minorBidi" w:eastAsia="Arial" w:hAnsiTheme="minorBidi" w:cstheme="minorBidi"/>
                <w:sz w:val="20"/>
                <w:lang w:val="en-US"/>
              </w:rPr>
              <w:t xml:space="preserve">telemarketing services. </w:t>
            </w:r>
          </w:p>
          <w:p w14:paraId="074667DE" w14:textId="77777777" w:rsidR="003806FE" w:rsidRDefault="003806FE" w:rsidP="003F7F28">
            <w:pPr>
              <w:widowControl w:val="0"/>
              <w:autoSpaceDE w:val="0"/>
              <w:autoSpaceDN w:val="0"/>
              <w:spacing w:before="58" w:line="237" w:lineRule="auto"/>
              <w:ind w:right="207"/>
              <w:rPr>
                <w:rFonts w:asciiTheme="minorBidi" w:eastAsia="Arial" w:hAnsiTheme="minorBidi" w:cstheme="minorBidi"/>
                <w:sz w:val="20"/>
                <w:lang w:val="en-US"/>
              </w:rPr>
            </w:pPr>
          </w:p>
          <w:p w14:paraId="330B7718" w14:textId="071E0B0A" w:rsidR="003806FE" w:rsidRDefault="00677084" w:rsidP="003806FE">
            <w:pPr>
              <w:rPr>
                <w:rFonts w:asciiTheme="minorBidi" w:hAnsiTheme="minorBidi"/>
                <w:sz w:val="20"/>
              </w:rPr>
            </w:pPr>
            <w:r>
              <w:rPr>
                <w:rFonts w:asciiTheme="minorBidi" w:hAnsiTheme="minorBidi"/>
                <w:sz w:val="20"/>
              </w:rPr>
              <w:t xml:space="preserve">This RFP </w:t>
            </w:r>
            <w:r w:rsidR="004A282B">
              <w:rPr>
                <w:rFonts w:asciiTheme="minorBidi" w:hAnsiTheme="minorBidi"/>
                <w:sz w:val="20"/>
              </w:rPr>
              <w:t>is open to</w:t>
            </w:r>
            <w:r w:rsidR="003806FE">
              <w:rPr>
                <w:rFonts w:asciiTheme="minorBidi" w:hAnsiTheme="minorBidi"/>
                <w:sz w:val="20"/>
              </w:rPr>
              <w:t xml:space="preserve"> UK-based telemarketing agenc</w:t>
            </w:r>
            <w:r w:rsidR="004A282B">
              <w:rPr>
                <w:rFonts w:asciiTheme="minorBidi" w:hAnsiTheme="minorBidi"/>
                <w:sz w:val="20"/>
              </w:rPr>
              <w:t xml:space="preserve">ies only. </w:t>
            </w:r>
          </w:p>
          <w:p w14:paraId="12102CAF" w14:textId="3DE0FF23" w:rsidR="003806FE" w:rsidRPr="003806FE" w:rsidRDefault="003806FE" w:rsidP="003F7F28">
            <w:pPr>
              <w:widowControl w:val="0"/>
              <w:autoSpaceDE w:val="0"/>
              <w:autoSpaceDN w:val="0"/>
              <w:spacing w:before="58" w:line="237" w:lineRule="auto"/>
              <w:ind w:right="207"/>
              <w:rPr>
                <w:rFonts w:asciiTheme="minorBidi" w:eastAsia="Arial" w:hAnsiTheme="minorBidi" w:cstheme="minorBidi"/>
                <w:sz w:val="20"/>
              </w:rPr>
            </w:pPr>
          </w:p>
        </w:tc>
      </w:tr>
      <w:tr w:rsidR="009D6C3B" w:rsidRPr="003806FE" w14:paraId="5C1EFD2E" w14:textId="77777777" w:rsidTr="00C7344C">
        <w:trPr>
          <w:trHeight w:val="1857"/>
        </w:trPr>
        <w:tc>
          <w:tcPr>
            <w:tcW w:w="1867" w:type="dxa"/>
          </w:tcPr>
          <w:p w14:paraId="355E0910" w14:textId="77777777" w:rsidR="009D6C3B" w:rsidRPr="003806FE" w:rsidRDefault="009D6C3B" w:rsidP="00BE6561">
            <w:pPr>
              <w:widowControl w:val="0"/>
              <w:autoSpaceDE w:val="0"/>
              <w:autoSpaceDN w:val="0"/>
              <w:spacing w:line="237" w:lineRule="auto"/>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Contact for correspondence, notifications and requests for clarifications</w:t>
            </w:r>
          </w:p>
        </w:tc>
        <w:tc>
          <w:tcPr>
            <w:tcW w:w="7202" w:type="dxa"/>
          </w:tcPr>
          <w:p w14:paraId="738E89BE" w14:textId="77777777" w:rsidR="009D6C3B" w:rsidRPr="003806FE" w:rsidRDefault="009D6C3B" w:rsidP="003F7F28">
            <w:pPr>
              <w:widowControl w:val="0"/>
              <w:autoSpaceDE w:val="0"/>
              <w:autoSpaceDN w:val="0"/>
              <w:spacing w:before="30"/>
              <w:ind w:right="376"/>
              <w:rPr>
                <w:rFonts w:asciiTheme="minorBidi" w:eastAsia="Arial" w:hAnsiTheme="minorBidi" w:cstheme="minorBidi"/>
                <w:sz w:val="20"/>
                <w:lang w:val="en-US"/>
              </w:rPr>
            </w:pPr>
            <w:r w:rsidRPr="003806FE">
              <w:rPr>
                <w:rFonts w:asciiTheme="minorBidi" w:eastAsia="Arial" w:hAnsiTheme="minorBidi" w:cstheme="minorBidi"/>
                <w:sz w:val="20"/>
                <w:lang w:val="en-US"/>
              </w:rPr>
              <w:t>All correspondence, notifications and requests for clarifications in relation to this RFP shall be sent to:</w:t>
            </w:r>
          </w:p>
          <w:p w14:paraId="3E47438C" w14:textId="77777777" w:rsidR="009D6C3B" w:rsidRPr="003806FE" w:rsidRDefault="009D6C3B" w:rsidP="003F7F28">
            <w:pPr>
              <w:widowControl w:val="0"/>
              <w:autoSpaceDE w:val="0"/>
              <w:autoSpaceDN w:val="0"/>
              <w:spacing w:before="30"/>
              <w:ind w:left="100" w:right="376"/>
              <w:rPr>
                <w:rFonts w:asciiTheme="minorBidi" w:eastAsia="Arial" w:hAnsiTheme="minorBidi" w:cstheme="minorBidi"/>
                <w:sz w:val="20"/>
                <w:lang w:val="en-US"/>
              </w:rPr>
            </w:pPr>
          </w:p>
          <w:p w14:paraId="7E1045BD" w14:textId="78E3D10B" w:rsidR="009D6C3B" w:rsidRPr="003806FE" w:rsidRDefault="007D59BD" w:rsidP="003F7F28">
            <w:pPr>
              <w:widowControl w:val="0"/>
              <w:autoSpaceDE w:val="0"/>
              <w:autoSpaceDN w:val="0"/>
              <w:spacing w:before="7"/>
              <w:rPr>
                <w:rFonts w:asciiTheme="minorBidi" w:eastAsia="Arial" w:hAnsiTheme="minorBidi" w:cstheme="minorBidi"/>
                <w:bCs/>
                <w:sz w:val="20"/>
                <w:lang w:val="en-US"/>
              </w:rPr>
            </w:pPr>
            <w:hyperlink r:id="rId9" w:history="1">
              <w:r w:rsidRPr="001D652A">
                <w:rPr>
                  <w:rStyle w:val="Hyperlink"/>
                  <w:rFonts w:asciiTheme="minorBidi" w:eastAsia="Arial" w:hAnsiTheme="minorBidi" w:cstheme="minorBidi"/>
                  <w:bCs/>
                  <w:sz w:val="20"/>
                  <w:lang w:val="en-US"/>
                </w:rPr>
                <w:t>Supply.chainuk@rescue.org</w:t>
              </w:r>
            </w:hyperlink>
            <w:r>
              <w:rPr>
                <w:rFonts w:asciiTheme="minorBidi" w:eastAsia="Arial" w:hAnsiTheme="minorBidi" w:cstheme="minorBidi"/>
                <w:bCs/>
                <w:sz w:val="20"/>
                <w:lang w:val="en-US"/>
              </w:rPr>
              <w:t xml:space="preserve"> </w:t>
            </w:r>
          </w:p>
          <w:p w14:paraId="5ACD2A12" w14:textId="77777777" w:rsidR="009D6C3B" w:rsidRPr="003806FE" w:rsidRDefault="009D6C3B" w:rsidP="003F7F28">
            <w:pPr>
              <w:widowControl w:val="0"/>
              <w:autoSpaceDE w:val="0"/>
              <w:autoSpaceDN w:val="0"/>
              <w:spacing w:line="237" w:lineRule="auto"/>
              <w:ind w:right="207"/>
              <w:rPr>
                <w:rFonts w:asciiTheme="minorBidi" w:eastAsia="Arial" w:hAnsiTheme="minorBidi" w:cstheme="minorBidi"/>
                <w:b/>
                <w:color w:val="FF0000"/>
                <w:sz w:val="20"/>
                <w:u w:val="thick" w:color="FF0000"/>
                <w:lang w:val="en-US"/>
              </w:rPr>
            </w:pPr>
          </w:p>
          <w:p w14:paraId="0BD3EC5A" w14:textId="3B04A8C9" w:rsidR="009D6C3B" w:rsidRPr="003806FE" w:rsidRDefault="009D6C3B" w:rsidP="003F7F28">
            <w:pPr>
              <w:widowControl w:val="0"/>
              <w:autoSpaceDE w:val="0"/>
              <w:autoSpaceDN w:val="0"/>
              <w:spacing w:line="237" w:lineRule="auto"/>
              <w:ind w:right="207"/>
              <w:rPr>
                <w:rFonts w:asciiTheme="minorBidi" w:eastAsia="Arial" w:hAnsiTheme="minorBidi" w:cstheme="minorBidi"/>
                <w:b/>
                <w:sz w:val="20"/>
                <w:u w:val="single"/>
                <w:lang w:val="en-US"/>
              </w:rPr>
            </w:pPr>
            <w:r w:rsidRPr="003806FE">
              <w:rPr>
                <w:rFonts w:asciiTheme="minorBidi" w:eastAsia="Arial" w:hAnsiTheme="minorBidi" w:cstheme="minorBidi"/>
                <w:b/>
                <w:sz w:val="20"/>
                <w:lang w:val="en-US"/>
              </w:rPr>
              <w:t xml:space="preserve">Please note that proposals should be submitted to the address noted </w:t>
            </w:r>
            <w:r w:rsidR="00C7344C" w:rsidRPr="003806FE">
              <w:rPr>
                <w:rFonts w:asciiTheme="minorBidi" w:eastAsia="Arial" w:hAnsiTheme="minorBidi" w:cstheme="minorBidi"/>
                <w:b/>
                <w:sz w:val="20"/>
                <w:lang w:val="en-US"/>
              </w:rPr>
              <w:t>b</w:t>
            </w:r>
            <w:r w:rsidRPr="003806FE">
              <w:rPr>
                <w:rFonts w:asciiTheme="minorBidi" w:eastAsia="Arial" w:hAnsiTheme="minorBidi" w:cstheme="minorBidi"/>
                <w:b/>
                <w:sz w:val="20"/>
                <w:lang w:val="en-US"/>
              </w:rPr>
              <w:t>elow.</w:t>
            </w:r>
          </w:p>
        </w:tc>
      </w:tr>
      <w:tr w:rsidR="009D6C3B" w:rsidRPr="003806FE" w14:paraId="62B7CB61" w14:textId="77777777" w:rsidTr="00B62F15">
        <w:trPr>
          <w:trHeight w:val="922"/>
        </w:trPr>
        <w:tc>
          <w:tcPr>
            <w:tcW w:w="1867" w:type="dxa"/>
          </w:tcPr>
          <w:p w14:paraId="2BE3A84D" w14:textId="77777777" w:rsidR="009D6C3B" w:rsidRPr="003806FE" w:rsidRDefault="009D6C3B" w:rsidP="00BE6561">
            <w:pPr>
              <w:widowControl w:val="0"/>
              <w:autoSpaceDE w:val="0"/>
              <w:autoSpaceDN w:val="0"/>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Clarifications</w:t>
            </w:r>
          </w:p>
        </w:tc>
        <w:tc>
          <w:tcPr>
            <w:tcW w:w="7202" w:type="dxa"/>
          </w:tcPr>
          <w:p w14:paraId="57BC5C9A" w14:textId="36B939C0" w:rsidR="009D6C3B" w:rsidRPr="003806FE" w:rsidRDefault="009D6C3B" w:rsidP="009D6C3B">
            <w:pPr>
              <w:widowControl w:val="0"/>
              <w:autoSpaceDE w:val="0"/>
              <w:autoSpaceDN w:val="0"/>
              <w:spacing w:line="235" w:lineRule="auto"/>
              <w:ind w:right="439"/>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Requests for clarifications must be sent by end of business on </w:t>
            </w:r>
            <w:r w:rsidR="00E634AA">
              <w:rPr>
                <w:rFonts w:asciiTheme="minorBidi" w:eastAsia="Arial" w:hAnsiTheme="minorBidi" w:cstheme="minorBidi"/>
                <w:b/>
                <w:bCs/>
                <w:sz w:val="20"/>
                <w:lang w:val="en-US"/>
              </w:rPr>
              <w:t xml:space="preserve">4 September 2025. </w:t>
            </w:r>
          </w:p>
          <w:p w14:paraId="7039567C" w14:textId="30FF4014" w:rsidR="009D6C3B" w:rsidRPr="003806FE" w:rsidRDefault="009D6C3B" w:rsidP="009D6C3B">
            <w:pPr>
              <w:widowControl w:val="0"/>
              <w:autoSpaceDE w:val="0"/>
              <w:autoSpaceDN w:val="0"/>
              <w:spacing w:before="1"/>
              <w:ind w:right="270"/>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Responses to requests for clarification will be communicated to bidders’ email within </w:t>
            </w:r>
            <w:r w:rsidR="00BD7592" w:rsidRPr="003806FE">
              <w:rPr>
                <w:rFonts w:asciiTheme="minorBidi" w:eastAsia="Arial" w:hAnsiTheme="minorBidi" w:cstheme="minorBidi"/>
                <w:sz w:val="20"/>
                <w:lang w:val="en-US"/>
              </w:rPr>
              <w:t xml:space="preserve">5 working days. </w:t>
            </w:r>
          </w:p>
        </w:tc>
      </w:tr>
      <w:tr w:rsidR="009D6C3B" w:rsidRPr="003806FE" w14:paraId="717DC4D1" w14:textId="77777777" w:rsidTr="00B62F15">
        <w:trPr>
          <w:trHeight w:val="550"/>
        </w:trPr>
        <w:tc>
          <w:tcPr>
            <w:tcW w:w="1867" w:type="dxa"/>
          </w:tcPr>
          <w:p w14:paraId="40023DA7" w14:textId="77777777" w:rsidR="009D6C3B" w:rsidRPr="003806FE" w:rsidRDefault="009D6C3B" w:rsidP="00BE6561">
            <w:pPr>
              <w:widowControl w:val="0"/>
              <w:autoSpaceDE w:val="0"/>
              <w:autoSpaceDN w:val="0"/>
              <w:spacing w:line="237" w:lineRule="auto"/>
              <w:ind w:right="2"/>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Submission address</w:t>
            </w:r>
          </w:p>
        </w:tc>
        <w:tc>
          <w:tcPr>
            <w:tcW w:w="7202" w:type="dxa"/>
          </w:tcPr>
          <w:p w14:paraId="3103FB59" w14:textId="5FEE15B1" w:rsidR="009D6C3B" w:rsidRPr="003806FE" w:rsidRDefault="009D6C3B" w:rsidP="009D6C3B">
            <w:pPr>
              <w:widowControl w:val="0"/>
              <w:autoSpaceDE w:val="0"/>
              <w:autoSpaceDN w:val="0"/>
              <w:spacing w:line="215" w:lineRule="exact"/>
              <w:rPr>
                <w:rFonts w:asciiTheme="minorBidi" w:eastAsia="Arial" w:hAnsiTheme="minorBidi" w:cstheme="minorBidi"/>
                <w:color w:val="0563C1"/>
                <w:sz w:val="20"/>
                <w:u w:val="single"/>
                <w:lang w:val="en-US"/>
              </w:rPr>
            </w:pPr>
            <w:r w:rsidRPr="003806FE">
              <w:rPr>
                <w:rFonts w:asciiTheme="minorBidi" w:eastAsia="Arial" w:hAnsiTheme="minorBidi" w:cstheme="minorBidi"/>
                <w:sz w:val="20"/>
                <w:lang w:val="en-US"/>
              </w:rPr>
              <w:t xml:space="preserve">Proposals shall be sent to </w:t>
            </w:r>
            <w:hyperlink r:id="rId10" w:history="1">
              <w:r w:rsidR="003B44A6" w:rsidRPr="003806FE">
                <w:rPr>
                  <w:rStyle w:val="Hyperlink"/>
                  <w:rFonts w:asciiTheme="minorBidi" w:eastAsia="Arial" w:hAnsiTheme="minorBidi" w:cstheme="minorBidi"/>
                  <w:sz w:val="20"/>
                  <w:lang w:val="en-US"/>
                </w:rPr>
                <w:t>supply.chainuk@rescue.org</w:t>
              </w:r>
            </w:hyperlink>
          </w:p>
          <w:p w14:paraId="0506D09D" w14:textId="77777777" w:rsidR="009D6C3B" w:rsidRPr="003806FE" w:rsidRDefault="009D6C3B" w:rsidP="009D6C3B">
            <w:pPr>
              <w:widowControl w:val="0"/>
              <w:autoSpaceDE w:val="0"/>
              <w:autoSpaceDN w:val="0"/>
              <w:spacing w:line="185" w:lineRule="exact"/>
              <w:rPr>
                <w:rFonts w:asciiTheme="minorBidi" w:eastAsia="Arial" w:hAnsiTheme="minorBidi" w:cstheme="minorBidi"/>
                <w:sz w:val="20"/>
                <w:lang w:val="en-US"/>
              </w:rPr>
            </w:pPr>
          </w:p>
        </w:tc>
      </w:tr>
      <w:tr w:rsidR="009D6C3B" w:rsidRPr="003806FE" w14:paraId="7F7EB64E" w14:textId="77777777" w:rsidTr="00B62F15">
        <w:trPr>
          <w:trHeight w:val="731"/>
        </w:trPr>
        <w:tc>
          <w:tcPr>
            <w:tcW w:w="1867" w:type="dxa"/>
          </w:tcPr>
          <w:p w14:paraId="00F46A97" w14:textId="77777777" w:rsidR="009D6C3B" w:rsidRPr="003806FE" w:rsidRDefault="009D6C3B" w:rsidP="00BE6561">
            <w:pPr>
              <w:widowControl w:val="0"/>
              <w:autoSpaceDE w:val="0"/>
              <w:autoSpaceDN w:val="0"/>
              <w:spacing w:before="40" w:line="237" w:lineRule="auto"/>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Submission deadline</w:t>
            </w:r>
          </w:p>
        </w:tc>
        <w:tc>
          <w:tcPr>
            <w:tcW w:w="7202" w:type="dxa"/>
          </w:tcPr>
          <w:p w14:paraId="3BA9E338" w14:textId="1645A4BB" w:rsidR="009D6C3B" w:rsidRPr="003806FE" w:rsidRDefault="009D6C3B" w:rsidP="009D6C3B">
            <w:pPr>
              <w:widowControl w:val="0"/>
              <w:autoSpaceDE w:val="0"/>
              <w:autoSpaceDN w:val="0"/>
              <w:ind w:right="978"/>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All proposals must be </w:t>
            </w:r>
            <w:r w:rsidR="00973736" w:rsidRPr="003806FE">
              <w:rPr>
                <w:rFonts w:asciiTheme="minorBidi" w:eastAsia="Arial" w:hAnsiTheme="minorBidi" w:cstheme="minorBidi"/>
                <w:sz w:val="20"/>
                <w:lang w:val="en-US"/>
              </w:rPr>
              <w:t xml:space="preserve">received </w:t>
            </w:r>
            <w:r w:rsidRPr="003806FE">
              <w:rPr>
                <w:rFonts w:asciiTheme="minorBidi" w:eastAsia="Arial" w:hAnsiTheme="minorBidi" w:cstheme="minorBidi"/>
                <w:sz w:val="20"/>
                <w:lang w:val="en-US"/>
              </w:rPr>
              <w:t xml:space="preserve">by end of business on </w:t>
            </w:r>
            <w:r w:rsidR="00C0513C" w:rsidRPr="00C0513C">
              <w:rPr>
                <w:rFonts w:asciiTheme="minorBidi" w:eastAsia="Arial" w:hAnsiTheme="minorBidi" w:cstheme="minorBidi"/>
                <w:b/>
                <w:bCs/>
                <w:sz w:val="20"/>
                <w:lang w:val="en-US"/>
              </w:rPr>
              <w:t xml:space="preserve">Friday </w:t>
            </w:r>
            <w:r w:rsidR="004D17E2" w:rsidRPr="00C0513C">
              <w:rPr>
                <w:rFonts w:asciiTheme="minorBidi" w:eastAsia="Arial" w:hAnsiTheme="minorBidi" w:cstheme="minorBidi"/>
                <w:b/>
                <w:bCs/>
                <w:sz w:val="20"/>
                <w:lang w:val="en-US"/>
              </w:rPr>
              <w:t>19</w:t>
            </w:r>
            <w:r w:rsidR="004D17E2">
              <w:rPr>
                <w:rFonts w:asciiTheme="minorBidi" w:eastAsia="Arial" w:hAnsiTheme="minorBidi" w:cstheme="minorBidi"/>
                <w:b/>
                <w:bCs/>
                <w:sz w:val="20"/>
                <w:lang w:val="en-US"/>
              </w:rPr>
              <w:t xml:space="preserve"> September 2025. </w:t>
            </w:r>
          </w:p>
        </w:tc>
      </w:tr>
      <w:tr w:rsidR="009D6C3B" w:rsidRPr="003806FE" w14:paraId="74843992" w14:textId="77777777" w:rsidTr="00B62F15">
        <w:trPr>
          <w:trHeight w:val="586"/>
        </w:trPr>
        <w:tc>
          <w:tcPr>
            <w:tcW w:w="1867" w:type="dxa"/>
          </w:tcPr>
          <w:p w14:paraId="3B24C745" w14:textId="77777777" w:rsidR="009D6C3B" w:rsidRPr="003806FE" w:rsidRDefault="009D6C3B" w:rsidP="00BE6561">
            <w:pPr>
              <w:widowControl w:val="0"/>
              <w:autoSpaceDE w:val="0"/>
              <w:autoSpaceDN w:val="0"/>
              <w:spacing w:line="237" w:lineRule="auto"/>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Quotation validity period</w:t>
            </w:r>
          </w:p>
        </w:tc>
        <w:tc>
          <w:tcPr>
            <w:tcW w:w="7202" w:type="dxa"/>
          </w:tcPr>
          <w:p w14:paraId="0CFD8281" w14:textId="77777777" w:rsidR="009D6C3B" w:rsidRPr="003806FE" w:rsidRDefault="009D6C3B" w:rsidP="009D6C3B">
            <w:pPr>
              <w:widowControl w:val="0"/>
              <w:autoSpaceDE w:val="0"/>
              <w:autoSpaceDN w:val="0"/>
              <w:spacing w:line="273" w:lineRule="auto"/>
              <w:ind w:right="577"/>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Quotations shall remain valid for acceptance by IRC UK for </w:t>
            </w:r>
            <w:r w:rsidRPr="003806FE">
              <w:rPr>
                <w:rFonts w:asciiTheme="minorBidi" w:eastAsia="Arial" w:hAnsiTheme="minorBidi" w:cstheme="minorBidi"/>
                <w:bCs/>
                <w:sz w:val="20"/>
                <w:lang w:val="en-US"/>
              </w:rPr>
              <w:t>180 days</w:t>
            </w:r>
            <w:r w:rsidRPr="003806FE">
              <w:rPr>
                <w:rFonts w:asciiTheme="minorBidi" w:eastAsia="Arial" w:hAnsiTheme="minorBidi" w:cstheme="minorBidi"/>
                <w:b/>
                <w:sz w:val="20"/>
                <w:lang w:val="en-US"/>
              </w:rPr>
              <w:t xml:space="preserve"> </w:t>
            </w:r>
            <w:r w:rsidRPr="003806FE">
              <w:rPr>
                <w:rFonts w:asciiTheme="minorBidi" w:eastAsia="Arial" w:hAnsiTheme="minorBidi" w:cstheme="minorBidi"/>
                <w:sz w:val="20"/>
                <w:lang w:val="en-US"/>
              </w:rPr>
              <w:t>from the deadline for submission.</w:t>
            </w:r>
          </w:p>
        </w:tc>
      </w:tr>
      <w:tr w:rsidR="009D6C3B" w:rsidRPr="003806FE" w14:paraId="306DB773" w14:textId="77777777" w:rsidTr="00B62F15">
        <w:trPr>
          <w:trHeight w:val="503"/>
        </w:trPr>
        <w:tc>
          <w:tcPr>
            <w:tcW w:w="1867" w:type="dxa"/>
          </w:tcPr>
          <w:p w14:paraId="0FA18469" w14:textId="2CDB1B35" w:rsidR="009D6C3B" w:rsidRPr="003806FE" w:rsidRDefault="009D6C3B" w:rsidP="00BE6561">
            <w:pPr>
              <w:widowControl w:val="0"/>
              <w:autoSpaceDE w:val="0"/>
              <w:autoSpaceDN w:val="0"/>
              <w:spacing w:before="34" w:line="237" w:lineRule="auto"/>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Quotation currency</w:t>
            </w:r>
          </w:p>
        </w:tc>
        <w:tc>
          <w:tcPr>
            <w:tcW w:w="7202" w:type="dxa"/>
          </w:tcPr>
          <w:p w14:paraId="4261790D" w14:textId="6CAF8749" w:rsidR="009D6C3B" w:rsidRPr="003806FE" w:rsidRDefault="009D6C3B" w:rsidP="009D6C3B">
            <w:pPr>
              <w:widowControl w:val="0"/>
              <w:autoSpaceDE w:val="0"/>
              <w:autoSpaceDN w:val="0"/>
              <w:spacing w:before="34" w:line="237" w:lineRule="auto"/>
              <w:rPr>
                <w:rFonts w:asciiTheme="minorBidi" w:eastAsia="Arial" w:hAnsiTheme="minorBidi" w:cstheme="minorBidi"/>
                <w:sz w:val="20"/>
                <w:lang w:val="en-US"/>
              </w:rPr>
            </w:pPr>
            <w:r w:rsidRPr="003806FE">
              <w:rPr>
                <w:rFonts w:asciiTheme="minorBidi" w:eastAsia="Arial" w:hAnsiTheme="minorBidi" w:cstheme="minorBidi"/>
                <w:sz w:val="20"/>
                <w:lang w:val="en-US"/>
              </w:rPr>
              <w:t>Quotation currency shall be Great British Pounds (GBP).</w:t>
            </w:r>
          </w:p>
        </w:tc>
      </w:tr>
      <w:tr w:rsidR="009D6C3B" w:rsidRPr="003806FE" w14:paraId="13FC3831" w14:textId="77777777" w:rsidTr="00B62F15">
        <w:trPr>
          <w:trHeight w:val="406"/>
        </w:trPr>
        <w:tc>
          <w:tcPr>
            <w:tcW w:w="1867" w:type="dxa"/>
          </w:tcPr>
          <w:p w14:paraId="7C237471" w14:textId="77777777" w:rsidR="009D6C3B" w:rsidRPr="003806FE" w:rsidRDefault="009D6C3B" w:rsidP="00BE6561">
            <w:pPr>
              <w:widowControl w:val="0"/>
              <w:autoSpaceDE w:val="0"/>
              <w:autoSpaceDN w:val="0"/>
              <w:spacing w:before="34" w:line="237" w:lineRule="auto"/>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Duties and taxes</w:t>
            </w:r>
          </w:p>
        </w:tc>
        <w:tc>
          <w:tcPr>
            <w:tcW w:w="7202" w:type="dxa"/>
          </w:tcPr>
          <w:p w14:paraId="7736FFB2" w14:textId="24E5DCDA" w:rsidR="009D6C3B" w:rsidRPr="003806FE" w:rsidRDefault="009D6C3B" w:rsidP="009D6C3B">
            <w:pPr>
              <w:widowControl w:val="0"/>
              <w:autoSpaceDE w:val="0"/>
              <w:autoSpaceDN w:val="0"/>
              <w:spacing w:before="34" w:line="237" w:lineRule="auto"/>
              <w:rPr>
                <w:rFonts w:asciiTheme="minorBidi" w:eastAsia="Arial" w:hAnsiTheme="minorBidi" w:cstheme="minorBidi"/>
                <w:sz w:val="20"/>
                <w:lang w:val="en-US"/>
              </w:rPr>
            </w:pPr>
            <w:r w:rsidRPr="003806FE">
              <w:rPr>
                <w:rFonts w:asciiTheme="minorBidi" w:eastAsia="Arial" w:hAnsiTheme="minorBidi" w:cstheme="minorBidi"/>
                <w:sz w:val="20"/>
                <w:lang w:val="en-US"/>
              </w:rPr>
              <w:t>All quotations shall be submitted inclusive of VAT and any other taxes.</w:t>
            </w:r>
          </w:p>
        </w:tc>
      </w:tr>
      <w:tr w:rsidR="009D6C3B" w:rsidRPr="003806FE" w14:paraId="708DA4C0" w14:textId="77777777" w:rsidTr="00B62F15">
        <w:trPr>
          <w:trHeight w:val="545"/>
        </w:trPr>
        <w:tc>
          <w:tcPr>
            <w:tcW w:w="1867" w:type="dxa"/>
          </w:tcPr>
          <w:p w14:paraId="4E047243" w14:textId="21566F3D" w:rsidR="009D6C3B" w:rsidRPr="003806FE" w:rsidRDefault="009D6C3B" w:rsidP="00BE6561">
            <w:pPr>
              <w:widowControl w:val="0"/>
              <w:autoSpaceDE w:val="0"/>
              <w:autoSpaceDN w:val="0"/>
              <w:spacing w:line="237" w:lineRule="auto"/>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Language</w:t>
            </w:r>
          </w:p>
        </w:tc>
        <w:tc>
          <w:tcPr>
            <w:tcW w:w="7202" w:type="dxa"/>
          </w:tcPr>
          <w:p w14:paraId="1BA0529A" w14:textId="6EB81608" w:rsidR="009D6C3B" w:rsidRPr="003806FE" w:rsidRDefault="009D6C3B" w:rsidP="009D6C3B">
            <w:pPr>
              <w:widowControl w:val="0"/>
              <w:autoSpaceDE w:val="0"/>
              <w:autoSpaceDN w:val="0"/>
              <w:spacing w:line="237" w:lineRule="auto"/>
              <w:ind w:right="312"/>
              <w:rPr>
                <w:rFonts w:asciiTheme="minorBidi" w:eastAsia="Arial" w:hAnsiTheme="minorBidi" w:cstheme="minorBidi"/>
                <w:sz w:val="20"/>
                <w:lang w:val="en-US"/>
              </w:rPr>
            </w:pPr>
            <w:r w:rsidRPr="003806FE">
              <w:rPr>
                <w:rFonts w:asciiTheme="minorBidi" w:eastAsia="Arial" w:hAnsiTheme="minorBidi" w:cstheme="minorBidi"/>
                <w:sz w:val="20"/>
                <w:lang w:val="en-US"/>
              </w:rPr>
              <w:t>All proposals, information, documents and correspondence in relation to this RFP process shall be in English.</w:t>
            </w:r>
          </w:p>
        </w:tc>
      </w:tr>
      <w:tr w:rsidR="009D6C3B" w:rsidRPr="003806FE" w14:paraId="617A4706" w14:textId="77777777" w:rsidTr="00B62F15">
        <w:trPr>
          <w:trHeight w:val="550"/>
        </w:trPr>
        <w:tc>
          <w:tcPr>
            <w:tcW w:w="1867" w:type="dxa"/>
          </w:tcPr>
          <w:p w14:paraId="04F64C8B" w14:textId="77777777" w:rsidR="009D6C3B" w:rsidRPr="003806FE" w:rsidDel="00BD3D8F" w:rsidRDefault="009D6C3B" w:rsidP="00BE6561">
            <w:pPr>
              <w:widowControl w:val="0"/>
              <w:autoSpaceDE w:val="0"/>
              <w:autoSpaceDN w:val="0"/>
              <w:spacing w:line="237" w:lineRule="auto"/>
              <w:ind w:right="2"/>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Presentations to the evaluation panel</w:t>
            </w:r>
          </w:p>
        </w:tc>
        <w:tc>
          <w:tcPr>
            <w:tcW w:w="7202" w:type="dxa"/>
          </w:tcPr>
          <w:p w14:paraId="77E32E75" w14:textId="237B549D" w:rsidR="009D6C3B" w:rsidRPr="003806FE" w:rsidRDefault="009D6C3B" w:rsidP="009D6C3B">
            <w:pPr>
              <w:widowControl w:val="0"/>
              <w:autoSpaceDE w:val="0"/>
              <w:autoSpaceDN w:val="0"/>
              <w:spacing w:line="215" w:lineRule="exact"/>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Following </w:t>
            </w:r>
            <w:r w:rsidR="00FD009C" w:rsidRPr="003806FE">
              <w:rPr>
                <w:rFonts w:asciiTheme="minorBidi" w:eastAsia="Arial" w:hAnsiTheme="minorBidi" w:cstheme="minorBidi"/>
                <w:sz w:val="20"/>
                <w:lang w:val="en-US"/>
              </w:rPr>
              <w:t>shortlisting</w:t>
            </w:r>
            <w:r w:rsidRPr="003806FE">
              <w:rPr>
                <w:rFonts w:asciiTheme="minorBidi" w:eastAsia="Arial" w:hAnsiTheme="minorBidi" w:cstheme="minorBidi"/>
                <w:sz w:val="20"/>
                <w:lang w:val="en-US"/>
              </w:rPr>
              <w:t>, bidder</w:t>
            </w:r>
            <w:r w:rsidR="00FD009C" w:rsidRPr="003806FE">
              <w:rPr>
                <w:rFonts w:asciiTheme="minorBidi" w:eastAsia="Arial" w:hAnsiTheme="minorBidi" w:cstheme="minorBidi"/>
                <w:sz w:val="20"/>
                <w:lang w:val="en-US"/>
              </w:rPr>
              <w:t>s</w:t>
            </w:r>
            <w:r w:rsidRPr="003806FE">
              <w:rPr>
                <w:rFonts w:asciiTheme="minorBidi" w:eastAsia="Arial" w:hAnsiTheme="minorBidi" w:cstheme="minorBidi"/>
                <w:sz w:val="20"/>
                <w:lang w:val="en-US"/>
              </w:rPr>
              <w:t xml:space="preserve"> will be asked to make a presentation to the selection panel, which will include a question-and-answer session.</w:t>
            </w:r>
            <w:r w:rsidR="00FD009C" w:rsidRPr="003806FE">
              <w:rPr>
                <w:rFonts w:asciiTheme="minorBidi" w:eastAsia="Arial" w:hAnsiTheme="minorBidi" w:cstheme="minorBidi"/>
                <w:sz w:val="20"/>
                <w:lang w:val="en-US"/>
              </w:rPr>
              <w:t xml:space="preserve"> </w:t>
            </w:r>
            <w:r w:rsidRPr="003806FE">
              <w:rPr>
                <w:rFonts w:asciiTheme="minorBidi" w:eastAsia="Arial" w:hAnsiTheme="minorBidi" w:cstheme="minorBidi"/>
                <w:sz w:val="20"/>
                <w:lang w:val="en-US"/>
              </w:rPr>
              <w:t>The meeting will take place remotely.</w:t>
            </w:r>
          </w:p>
        </w:tc>
      </w:tr>
      <w:tr w:rsidR="00603525" w:rsidRPr="003806FE" w14:paraId="17C3C14C" w14:textId="77777777" w:rsidTr="00B62F15">
        <w:trPr>
          <w:trHeight w:val="550"/>
        </w:trPr>
        <w:tc>
          <w:tcPr>
            <w:tcW w:w="1867" w:type="dxa"/>
          </w:tcPr>
          <w:p w14:paraId="36A31D0D" w14:textId="2543448D" w:rsidR="00603525" w:rsidRPr="003806FE" w:rsidRDefault="00603525" w:rsidP="00BE6561">
            <w:pPr>
              <w:widowControl w:val="0"/>
              <w:autoSpaceDE w:val="0"/>
              <w:autoSpaceDN w:val="0"/>
              <w:spacing w:line="237" w:lineRule="auto"/>
              <w:ind w:right="2"/>
              <w:jc w:val="left"/>
              <w:rPr>
                <w:rFonts w:asciiTheme="minorBidi" w:eastAsia="Arial" w:hAnsiTheme="minorBidi" w:cstheme="minorBidi"/>
                <w:b/>
                <w:bCs/>
                <w:sz w:val="20"/>
                <w:lang w:val="en-US"/>
              </w:rPr>
            </w:pPr>
            <w:r>
              <w:rPr>
                <w:rFonts w:asciiTheme="minorBidi" w:eastAsia="Arial" w:hAnsiTheme="minorBidi" w:cstheme="minorBidi"/>
                <w:b/>
                <w:bCs/>
                <w:sz w:val="20"/>
                <w:lang w:val="en-US"/>
              </w:rPr>
              <w:t xml:space="preserve">Timelines </w:t>
            </w:r>
          </w:p>
        </w:tc>
        <w:tc>
          <w:tcPr>
            <w:tcW w:w="7202" w:type="dxa"/>
          </w:tcPr>
          <w:tbl>
            <w:tblPr>
              <w:tblpPr w:leftFromText="180" w:rightFromText="180" w:vertAnchor="text" w:tblpY="1"/>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3122"/>
              <w:gridCol w:w="3044"/>
            </w:tblGrid>
            <w:tr w:rsidR="00957074" w:rsidRPr="00F6385D" w14:paraId="02BA8E4F" w14:textId="77777777" w:rsidTr="007E6161">
              <w:trPr>
                <w:tblHeader/>
                <w:tblCellSpacing w:w="15" w:type="dxa"/>
              </w:trPr>
              <w:tc>
                <w:tcPr>
                  <w:tcW w:w="3077" w:type="dxa"/>
                  <w:vAlign w:val="center"/>
                  <w:hideMark/>
                </w:tcPr>
                <w:p w14:paraId="6C099B31" w14:textId="77777777" w:rsidR="00957074" w:rsidRPr="00F6385D" w:rsidRDefault="00957074" w:rsidP="00957074">
                  <w:pPr>
                    <w:rPr>
                      <w:rFonts w:asciiTheme="minorBidi" w:hAnsiTheme="minorBidi"/>
                      <w:b/>
                      <w:bCs/>
                      <w:sz w:val="20"/>
                    </w:rPr>
                  </w:pPr>
                  <w:bookmarkStart w:id="1" w:name="_Hlk205385030"/>
                  <w:r w:rsidRPr="00F6385D">
                    <w:rPr>
                      <w:rFonts w:asciiTheme="minorBidi" w:hAnsiTheme="minorBidi"/>
                      <w:b/>
                      <w:bCs/>
                      <w:sz w:val="20"/>
                    </w:rPr>
                    <w:t>Milestone</w:t>
                  </w:r>
                </w:p>
              </w:tc>
              <w:tc>
                <w:tcPr>
                  <w:tcW w:w="2999" w:type="dxa"/>
                  <w:vAlign w:val="center"/>
                  <w:hideMark/>
                </w:tcPr>
                <w:p w14:paraId="47938DFA" w14:textId="77777777" w:rsidR="00957074" w:rsidRPr="00F6385D" w:rsidRDefault="00957074" w:rsidP="00957074">
                  <w:pPr>
                    <w:rPr>
                      <w:rFonts w:asciiTheme="minorBidi" w:hAnsiTheme="minorBidi"/>
                      <w:b/>
                      <w:bCs/>
                      <w:sz w:val="20"/>
                    </w:rPr>
                  </w:pPr>
                  <w:r w:rsidRPr="00F6385D">
                    <w:rPr>
                      <w:rFonts w:asciiTheme="minorBidi" w:hAnsiTheme="minorBidi"/>
                      <w:b/>
                      <w:bCs/>
                      <w:sz w:val="20"/>
                    </w:rPr>
                    <w:t>Date</w:t>
                  </w:r>
                </w:p>
              </w:tc>
            </w:tr>
            <w:tr w:rsidR="00957074" w:rsidRPr="00F6385D" w14:paraId="4E24777A" w14:textId="77777777" w:rsidTr="007E6161">
              <w:trPr>
                <w:tblCellSpacing w:w="15" w:type="dxa"/>
              </w:trPr>
              <w:tc>
                <w:tcPr>
                  <w:tcW w:w="3077" w:type="dxa"/>
                  <w:vAlign w:val="center"/>
                  <w:hideMark/>
                </w:tcPr>
                <w:p w14:paraId="49F2220C" w14:textId="77777777" w:rsidR="00957074" w:rsidRPr="00F6385D" w:rsidRDefault="00957074" w:rsidP="00957074">
                  <w:pPr>
                    <w:rPr>
                      <w:rFonts w:asciiTheme="minorBidi" w:hAnsiTheme="minorBidi"/>
                      <w:sz w:val="20"/>
                    </w:rPr>
                  </w:pPr>
                  <w:r w:rsidRPr="00F6385D">
                    <w:rPr>
                      <w:rFonts w:asciiTheme="minorBidi" w:hAnsiTheme="minorBidi"/>
                      <w:sz w:val="20"/>
                    </w:rPr>
                    <w:t>RFP issued</w:t>
                  </w:r>
                </w:p>
              </w:tc>
              <w:tc>
                <w:tcPr>
                  <w:tcW w:w="2999" w:type="dxa"/>
                  <w:vAlign w:val="center"/>
                  <w:hideMark/>
                </w:tcPr>
                <w:p w14:paraId="69110CC9" w14:textId="77777777" w:rsidR="00957074" w:rsidRPr="00F6385D" w:rsidRDefault="00957074" w:rsidP="00957074">
                  <w:pPr>
                    <w:rPr>
                      <w:rFonts w:asciiTheme="minorBidi" w:hAnsiTheme="minorBidi"/>
                      <w:sz w:val="20"/>
                    </w:rPr>
                  </w:pPr>
                  <w:r w:rsidRPr="00F6385D">
                    <w:rPr>
                      <w:rFonts w:asciiTheme="minorBidi" w:hAnsiTheme="minorBidi"/>
                      <w:sz w:val="20"/>
                    </w:rPr>
                    <w:t>18 August 2025</w:t>
                  </w:r>
                </w:p>
              </w:tc>
            </w:tr>
            <w:tr w:rsidR="00957074" w:rsidRPr="00F6385D" w14:paraId="743B8192" w14:textId="77777777" w:rsidTr="007E6161">
              <w:trPr>
                <w:tblCellSpacing w:w="15" w:type="dxa"/>
              </w:trPr>
              <w:tc>
                <w:tcPr>
                  <w:tcW w:w="3077" w:type="dxa"/>
                  <w:vAlign w:val="center"/>
                  <w:hideMark/>
                </w:tcPr>
                <w:p w14:paraId="680851D8" w14:textId="77777777" w:rsidR="00957074" w:rsidRPr="00F6385D" w:rsidRDefault="00957074" w:rsidP="00957074">
                  <w:pPr>
                    <w:rPr>
                      <w:rFonts w:asciiTheme="minorBidi" w:hAnsiTheme="minorBidi"/>
                      <w:sz w:val="20"/>
                    </w:rPr>
                  </w:pPr>
                  <w:r w:rsidRPr="00F6385D">
                    <w:rPr>
                      <w:rFonts w:asciiTheme="minorBidi" w:hAnsiTheme="minorBidi"/>
                      <w:sz w:val="20"/>
                    </w:rPr>
                    <w:t>Deadline for intent to bid</w:t>
                  </w:r>
                </w:p>
              </w:tc>
              <w:tc>
                <w:tcPr>
                  <w:tcW w:w="2999" w:type="dxa"/>
                  <w:vAlign w:val="center"/>
                  <w:hideMark/>
                </w:tcPr>
                <w:p w14:paraId="2238B319" w14:textId="77777777" w:rsidR="00957074" w:rsidRPr="00F6385D" w:rsidRDefault="00957074" w:rsidP="00957074">
                  <w:pPr>
                    <w:rPr>
                      <w:rFonts w:asciiTheme="minorBidi" w:hAnsiTheme="minorBidi"/>
                      <w:sz w:val="20"/>
                    </w:rPr>
                  </w:pPr>
                  <w:r w:rsidRPr="00F6385D">
                    <w:rPr>
                      <w:rFonts w:asciiTheme="minorBidi" w:hAnsiTheme="minorBidi"/>
                      <w:sz w:val="20"/>
                    </w:rPr>
                    <w:t>2</w:t>
                  </w:r>
                  <w:r>
                    <w:rPr>
                      <w:rFonts w:asciiTheme="minorBidi" w:hAnsiTheme="minorBidi"/>
                      <w:sz w:val="20"/>
                    </w:rPr>
                    <w:t>6</w:t>
                  </w:r>
                  <w:r w:rsidRPr="00F6385D">
                    <w:rPr>
                      <w:rFonts w:asciiTheme="minorBidi" w:hAnsiTheme="minorBidi"/>
                      <w:sz w:val="20"/>
                    </w:rPr>
                    <w:t xml:space="preserve"> August 2025</w:t>
                  </w:r>
                </w:p>
              </w:tc>
            </w:tr>
            <w:tr w:rsidR="00957074" w:rsidRPr="00F6385D" w14:paraId="5813B8F5" w14:textId="77777777" w:rsidTr="007E6161">
              <w:trPr>
                <w:tblCellSpacing w:w="15" w:type="dxa"/>
              </w:trPr>
              <w:tc>
                <w:tcPr>
                  <w:tcW w:w="3077" w:type="dxa"/>
                  <w:vAlign w:val="center"/>
                  <w:hideMark/>
                </w:tcPr>
                <w:p w14:paraId="28C5F04C" w14:textId="77777777" w:rsidR="005D487F" w:rsidRDefault="00957074" w:rsidP="00957074">
                  <w:pPr>
                    <w:rPr>
                      <w:rFonts w:asciiTheme="minorBidi" w:hAnsiTheme="minorBidi"/>
                      <w:sz w:val="20"/>
                    </w:rPr>
                  </w:pPr>
                  <w:r w:rsidRPr="00F6385D">
                    <w:rPr>
                      <w:rFonts w:asciiTheme="minorBidi" w:hAnsiTheme="minorBidi"/>
                      <w:sz w:val="20"/>
                    </w:rPr>
                    <w:t xml:space="preserve">Deadline for </w:t>
                  </w:r>
                  <w:r w:rsidR="005D487F">
                    <w:rPr>
                      <w:rFonts w:asciiTheme="minorBidi" w:hAnsiTheme="minorBidi"/>
                      <w:sz w:val="20"/>
                    </w:rPr>
                    <w:t xml:space="preserve">supplier </w:t>
                  </w:r>
                </w:p>
                <w:p w14:paraId="29E6C6C9" w14:textId="74A2E8B2" w:rsidR="00957074" w:rsidRPr="00F6385D" w:rsidRDefault="00957074" w:rsidP="00957074">
                  <w:pPr>
                    <w:rPr>
                      <w:rFonts w:asciiTheme="minorBidi" w:hAnsiTheme="minorBidi"/>
                      <w:sz w:val="20"/>
                    </w:rPr>
                  </w:pPr>
                  <w:r w:rsidRPr="00F6385D">
                    <w:rPr>
                      <w:rFonts w:asciiTheme="minorBidi" w:hAnsiTheme="minorBidi"/>
                      <w:sz w:val="20"/>
                    </w:rPr>
                    <w:t>questions</w:t>
                  </w:r>
                </w:p>
              </w:tc>
              <w:tc>
                <w:tcPr>
                  <w:tcW w:w="2999" w:type="dxa"/>
                  <w:vAlign w:val="center"/>
                  <w:hideMark/>
                </w:tcPr>
                <w:p w14:paraId="1564D388" w14:textId="5F6CA307" w:rsidR="00957074" w:rsidRPr="00F6385D" w:rsidRDefault="00C771D1" w:rsidP="00957074">
                  <w:pPr>
                    <w:rPr>
                      <w:rFonts w:asciiTheme="minorBidi" w:hAnsiTheme="minorBidi"/>
                      <w:sz w:val="20"/>
                    </w:rPr>
                  </w:pPr>
                  <w:r>
                    <w:rPr>
                      <w:rFonts w:asciiTheme="minorBidi" w:hAnsiTheme="minorBidi"/>
                      <w:sz w:val="20"/>
                    </w:rPr>
                    <w:t>3</w:t>
                  </w:r>
                  <w:r w:rsidR="00957074" w:rsidRPr="00F6385D">
                    <w:rPr>
                      <w:rFonts w:asciiTheme="minorBidi" w:hAnsiTheme="minorBidi"/>
                      <w:sz w:val="20"/>
                    </w:rPr>
                    <w:t xml:space="preserve"> September 2025</w:t>
                  </w:r>
                </w:p>
              </w:tc>
            </w:tr>
            <w:tr w:rsidR="00957074" w:rsidRPr="00F6385D" w14:paraId="6BFE3F1B" w14:textId="77777777" w:rsidTr="007E6161">
              <w:trPr>
                <w:tblCellSpacing w:w="15" w:type="dxa"/>
              </w:trPr>
              <w:tc>
                <w:tcPr>
                  <w:tcW w:w="3077" w:type="dxa"/>
                  <w:vAlign w:val="center"/>
                </w:tcPr>
                <w:p w14:paraId="6EEC663B" w14:textId="77777777" w:rsidR="005D487F" w:rsidRDefault="005D487F" w:rsidP="00957074">
                  <w:pPr>
                    <w:rPr>
                      <w:rFonts w:asciiTheme="minorBidi" w:hAnsiTheme="minorBidi"/>
                      <w:sz w:val="20"/>
                    </w:rPr>
                  </w:pPr>
                  <w:r>
                    <w:rPr>
                      <w:rFonts w:asciiTheme="minorBidi" w:hAnsiTheme="minorBidi"/>
                      <w:sz w:val="20"/>
                    </w:rPr>
                    <w:t>IRC r</w:t>
                  </w:r>
                  <w:r w:rsidR="00957074">
                    <w:rPr>
                      <w:rFonts w:asciiTheme="minorBidi" w:hAnsiTheme="minorBidi"/>
                      <w:sz w:val="20"/>
                    </w:rPr>
                    <w:t xml:space="preserve">esponses to </w:t>
                  </w:r>
                </w:p>
                <w:p w14:paraId="07AB83D2" w14:textId="17CEADC0" w:rsidR="00957074" w:rsidRPr="00F6385D" w:rsidRDefault="00957074" w:rsidP="00957074">
                  <w:pPr>
                    <w:rPr>
                      <w:rFonts w:asciiTheme="minorBidi" w:hAnsiTheme="minorBidi"/>
                      <w:sz w:val="20"/>
                    </w:rPr>
                  </w:pPr>
                  <w:r>
                    <w:rPr>
                      <w:rFonts w:asciiTheme="minorBidi" w:hAnsiTheme="minorBidi"/>
                      <w:sz w:val="20"/>
                    </w:rPr>
                    <w:t>supplier questions</w:t>
                  </w:r>
                </w:p>
              </w:tc>
              <w:tc>
                <w:tcPr>
                  <w:tcW w:w="2999" w:type="dxa"/>
                  <w:vAlign w:val="center"/>
                </w:tcPr>
                <w:p w14:paraId="59ECC995" w14:textId="77777777" w:rsidR="00957074" w:rsidRPr="00F6385D" w:rsidRDefault="00957074" w:rsidP="00957074">
                  <w:pPr>
                    <w:rPr>
                      <w:rFonts w:asciiTheme="minorBidi" w:hAnsiTheme="minorBidi"/>
                      <w:sz w:val="20"/>
                    </w:rPr>
                  </w:pPr>
                  <w:r>
                    <w:rPr>
                      <w:rFonts w:asciiTheme="minorBidi" w:hAnsiTheme="minorBidi"/>
                      <w:sz w:val="20"/>
                    </w:rPr>
                    <w:t>8 September 2025</w:t>
                  </w:r>
                </w:p>
              </w:tc>
            </w:tr>
            <w:tr w:rsidR="00957074" w:rsidRPr="00F6385D" w14:paraId="42A8BB4B" w14:textId="77777777" w:rsidTr="007E6161">
              <w:trPr>
                <w:tblCellSpacing w:w="15" w:type="dxa"/>
              </w:trPr>
              <w:tc>
                <w:tcPr>
                  <w:tcW w:w="3077" w:type="dxa"/>
                  <w:vAlign w:val="center"/>
                  <w:hideMark/>
                </w:tcPr>
                <w:p w14:paraId="13C7D0D1" w14:textId="77777777" w:rsidR="00957074" w:rsidRPr="00F6385D" w:rsidRDefault="00957074" w:rsidP="00957074">
                  <w:pPr>
                    <w:rPr>
                      <w:rFonts w:asciiTheme="minorBidi" w:hAnsiTheme="minorBidi"/>
                      <w:sz w:val="20"/>
                    </w:rPr>
                  </w:pPr>
                  <w:r w:rsidRPr="00F6385D">
                    <w:rPr>
                      <w:rFonts w:asciiTheme="minorBidi" w:hAnsiTheme="minorBidi"/>
                      <w:sz w:val="20"/>
                    </w:rPr>
                    <w:t>Final submission deadline</w:t>
                  </w:r>
                </w:p>
              </w:tc>
              <w:tc>
                <w:tcPr>
                  <w:tcW w:w="2999" w:type="dxa"/>
                  <w:vAlign w:val="center"/>
                  <w:hideMark/>
                </w:tcPr>
                <w:p w14:paraId="73A2ABE1" w14:textId="77777777" w:rsidR="00957074" w:rsidRPr="00F6385D" w:rsidRDefault="00957074" w:rsidP="00957074">
                  <w:pPr>
                    <w:rPr>
                      <w:rFonts w:asciiTheme="minorBidi" w:hAnsiTheme="minorBidi"/>
                      <w:sz w:val="20"/>
                    </w:rPr>
                  </w:pPr>
                  <w:r w:rsidRPr="00F6385D">
                    <w:rPr>
                      <w:rFonts w:asciiTheme="minorBidi" w:hAnsiTheme="minorBidi"/>
                      <w:sz w:val="20"/>
                    </w:rPr>
                    <w:t>1</w:t>
                  </w:r>
                  <w:r>
                    <w:rPr>
                      <w:rFonts w:asciiTheme="minorBidi" w:hAnsiTheme="minorBidi"/>
                      <w:sz w:val="20"/>
                    </w:rPr>
                    <w:t>9</w:t>
                  </w:r>
                  <w:r w:rsidRPr="00F6385D">
                    <w:rPr>
                      <w:rFonts w:asciiTheme="minorBidi" w:hAnsiTheme="minorBidi"/>
                      <w:sz w:val="20"/>
                    </w:rPr>
                    <w:t xml:space="preserve"> September 2025</w:t>
                  </w:r>
                </w:p>
              </w:tc>
            </w:tr>
            <w:tr w:rsidR="00957074" w:rsidRPr="00F6385D" w14:paraId="1B95EF45" w14:textId="77777777" w:rsidTr="007E6161">
              <w:trPr>
                <w:tblCellSpacing w:w="15" w:type="dxa"/>
              </w:trPr>
              <w:tc>
                <w:tcPr>
                  <w:tcW w:w="3077" w:type="dxa"/>
                  <w:vAlign w:val="center"/>
                  <w:hideMark/>
                </w:tcPr>
                <w:p w14:paraId="5E25FD18" w14:textId="011214C1" w:rsidR="00957074" w:rsidRPr="00F6385D" w:rsidRDefault="00A55F94" w:rsidP="00957074">
                  <w:pPr>
                    <w:rPr>
                      <w:rFonts w:asciiTheme="minorBidi" w:hAnsiTheme="minorBidi"/>
                      <w:sz w:val="20"/>
                    </w:rPr>
                  </w:pPr>
                  <w:r>
                    <w:rPr>
                      <w:rFonts w:asciiTheme="minorBidi" w:hAnsiTheme="minorBidi"/>
                      <w:sz w:val="20"/>
                    </w:rPr>
                    <w:lastRenderedPageBreak/>
                    <w:t>IRC</w:t>
                  </w:r>
                  <w:r w:rsidR="00957074" w:rsidRPr="00F6385D">
                    <w:rPr>
                      <w:rFonts w:asciiTheme="minorBidi" w:hAnsiTheme="minorBidi"/>
                      <w:sz w:val="20"/>
                    </w:rPr>
                    <w:t xml:space="preserve"> evaluation period</w:t>
                  </w:r>
                </w:p>
              </w:tc>
              <w:tc>
                <w:tcPr>
                  <w:tcW w:w="2999" w:type="dxa"/>
                  <w:vAlign w:val="center"/>
                  <w:hideMark/>
                </w:tcPr>
                <w:p w14:paraId="726B5B2E" w14:textId="77777777" w:rsidR="00957074" w:rsidRPr="00F6385D" w:rsidRDefault="00957074" w:rsidP="00957074">
                  <w:pPr>
                    <w:rPr>
                      <w:rFonts w:asciiTheme="minorBidi" w:hAnsiTheme="minorBidi"/>
                      <w:sz w:val="20"/>
                    </w:rPr>
                  </w:pPr>
                  <w:r>
                    <w:rPr>
                      <w:rFonts w:asciiTheme="minorBidi" w:hAnsiTheme="minorBidi"/>
                      <w:sz w:val="20"/>
                    </w:rPr>
                    <w:t>22</w:t>
                  </w:r>
                  <w:r w:rsidRPr="00F6385D">
                    <w:rPr>
                      <w:rFonts w:asciiTheme="minorBidi" w:hAnsiTheme="minorBidi"/>
                      <w:sz w:val="20"/>
                    </w:rPr>
                    <w:t xml:space="preserve"> September</w:t>
                  </w:r>
                  <w:r>
                    <w:rPr>
                      <w:rFonts w:asciiTheme="minorBidi" w:hAnsiTheme="minorBidi"/>
                      <w:sz w:val="20"/>
                    </w:rPr>
                    <w:t xml:space="preserve"> – 14 October</w:t>
                  </w:r>
                  <w:r w:rsidRPr="00F6385D">
                    <w:rPr>
                      <w:rFonts w:asciiTheme="minorBidi" w:hAnsiTheme="minorBidi"/>
                      <w:sz w:val="20"/>
                    </w:rPr>
                    <w:t xml:space="preserve"> 2025</w:t>
                  </w:r>
                </w:p>
              </w:tc>
            </w:tr>
            <w:tr w:rsidR="00957074" w:rsidRPr="00F6385D" w14:paraId="2A52CC7E" w14:textId="77777777" w:rsidTr="007E6161">
              <w:trPr>
                <w:tblCellSpacing w:w="15" w:type="dxa"/>
              </w:trPr>
              <w:tc>
                <w:tcPr>
                  <w:tcW w:w="3077" w:type="dxa"/>
                  <w:vAlign w:val="center"/>
                  <w:hideMark/>
                </w:tcPr>
                <w:p w14:paraId="6208F1C5" w14:textId="5D3133C7" w:rsidR="00957074" w:rsidRPr="00F6385D" w:rsidRDefault="00957074" w:rsidP="00957074">
                  <w:pPr>
                    <w:rPr>
                      <w:rFonts w:asciiTheme="minorBidi" w:hAnsiTheme="minorBidi"/>
                      <w:sz w:val="20"/>
                    </w:rPr>
                  </w:pPr>
                  <w:r w:rsidRPr="00F6385D">
                    <w:rPr>
                      <w:rFonts w:asciiTheme="minorBidi" w:hAnsiTheme="minorBidi"/>
                      <w:sz w:val="20"/>
                    </w:rPr>
                    <w:t>Contract award</w:t>
                  </w:r>
                  <w:r>
                    <w:rPr>
                      <w:rFonts w:asciiTheme="minorBidi" w:hAnsiTheme="minorBidi"/>
                      <w:sz w:val="20"/>
                    </w:rPr>
                    <w:t xml:space="preserve"> </w:t>
                  </w:r>
                </w:p>
              </w:tc>
              <w:tc>
                <w:tcPr>
                  <w:tcW w:w="2999" w:type="dxa"/>
                  <w:vAlign w:val="center"/>
                  <w:hideMark/>
                </w:tcPr>
                <w:p w14:paraId="0C300C41" w14:textId="77777777" w:rsidR="00957074" w:rsidRPr="00F6385D" w:rsidRDefault="00957074" w:rsidP="00957074">
                  <w:pPr>
                    <w:rPr>
                      <w:rFonts w:asciiTheme="minorBidi" w:hAnsiTheme="minorBidi"/>
                      <w:sz w:val="20"/>
                    </w:rPr>
                  </w:pPr>
                  <w:r>
                    <w:rPr>
                      <w:rFonts w:asciiTheme="minorBidi" w:hAnsiTheme="minorBidi"/>
                      <w:sz w:val="20"/>
                    </w:rPr>
                    <w:t>17</w:t>
                  </w:r>
                  <w:r w:rsidRPr="00F6385D">
                    <w:rPr>
                      <w:rFonts w:asciiTheme="minorBidi" w:hAnsiTheme="minorBidi"/>
                      <w:sz w:val="20"/>
                    </w:rPr>
                    <w:t xml:space="preserve"> October 2025</w:t>
                  </w:r>
                </w:p>
              </w:tc>
            </w:tr>
            <w:tr w:rsidR="00957074" w:rsidRPr="00F6385D" w14:paraId="5D97B36D" w14:textId="77777777" w:rsidTr="007E6161">
              <w:trPr>
                <w:tblCellSpacing w:w="15" w:type="dxa"/>
              </w:trPr>
              <w:tc>
                <w:tcPr>
                  <w:tcW w:w="3077" w:type="dxa"/>
                  <w:vAlign w:val="center"/>
                  <w:hideMark/>
                </w:tcPr>
                <w:p w14:paraId="457BBE10" w14:textId="77777777" w:rsidR="00957074" w:rsidRPr="00F6385D" w:rsidRDefault="00957074" w:rsidP="00957074">
                  <w:pPr>
                    <w:rPr>
                      <w:rFonts w:asciiTheme="minorBidi" w:hAnsiTheme="minorBidi"/>
                      <w:sz w:val="20"/>
                    </w:rPr>
                  </w:pPr>
                  <w:r w:rsidRPr="00F6385D">
                    <w:rPr>
                      <w:rFonts w:asciiTheme="minorBidi" w:hAnsiTheme="minorBidi"/>
                      <w:sz w:val="20"/>
                    </w:rPr>
                    <w:t>Start date / onboarding</w:t>
                  </w:r>
                </w:p>
              </w:tc>
              <w:tc>
                <w:tcPr>
                  <w:tcW w:w="2999" w:type="dxa"/>
                  <w:vAlign w:val="center"/>
                  <w:hideMark/>
                </w:tcPr>
                <w:p w14:paraId="37373FCF" w14:textId="77777777" w:rsidR="00957074" w:rsidRPr="00F6385D" w:rsidRDefault="00957074" w:rsidP="00957074">
                  <w:pPr>
                    <w:rPr>
                      <w:rFonts w:asciiTheme="minorBidi" w:hAnsiTheme="minorBidi"/>
                      <w:sz w:val="20"/>
                    </w:rPr>
                  </w:pPr>
                  <w:r w:rsidRPr="00F6385D">
                    <w:rPr>
                      <w:rFonts w:asciiTheme="minorBidi" w:hAnsiTheme="minorBidi"/>
                      <w:sz w:val="20"/>
                    </w:rPr>
                    <w:t>November 2025</w:t>
                  </w:r>
                </w:p>
              </w:tc>
            </w:tr>
            <w:tr w:rsidR="00957074" w:rsidRPr="00F6385D" w14:paraId="1CD8BE42" w14:textId="77777777" w:rsidTr="007E6161">
              <w:trPr>
                <w:tblCellSpacing w:w="15" w:type="dxa"/>
              </w:trPr>
              <w:tc>
                <w:tcPr>
                  <w:tcW w:w="3077" w:type="dxa"/>
                  <w:vAlign w:val="center"/>
                  <w:hideMark/>
                </w:tcPr>
                <w:p w14:paraId="1FCB4487" w14:textId="77777777" w:rsidR="00957074" w:rsidRPr="00F6385D" w:rsidRDefault="00957074" w:rsidP="00957074">
                  <w:pPr>
                    <w:rPr>
                      <w:rFonts w:asciiTheme="minorBidi" w:hAnsiTheme="minorBidi"/>
                      <w:sz w:val="20"/>
                    </w:rPr>
                  </w:pPr>
                  <w:r w:rsidRPr="00F6385D">
                    <w:rPr>
                      <w:rFonts w:asciiTheme="minorBidi" w:hAnsiTheme="minorBidi"/>
                      <w:sz w:val="20"/>
                    </w:rPr>
                    <w:t>Live campaign delivery</w:t>
                  </w:r>
                </w:p>
              </w:tc>
              <w:tc>
                <w:tcPr>
                  <w:tcW w:w="2999" w:type="dxa"/>
                  <w:vAlign w:val="center"/>
                  <w:hideMark/>
                </w:tcPr>
                <w:p w14:paraId="5410A00C" w14:textId="77777777" w:rsidR="00957074" w:rsidRPr="00F6385D" w:rsidRDefault="00957074" w:rsidP="00957074">
                  <w:pPr>
                    <w:rPr>
                      <w:rFonts w:asciiTheme="minorBidi" w:hAnsiTheme="minorBidi"/>
                      <w:sz w:val="20"/>
                    </w:rPr>
                  </w:pPr>
                  <w:r w:rsidRPr="00F6385D">
                    <w:rPr>
                      <w:rFonts w:asciiTheme="minorBidi" w:hAnsiTheme="minorBidi"/>
                      <w:sz w:val="20"/>
                    </w:rPr>
                    <w:t>January 2026</w:t>
                  </w:r>
                </w:p>
              </w:tc>
            </w:tr>
            <w:bookmarkEnd w:id="1"/>
          </w:tbl>
          <w:p w14:paraId="2A9E58DC" w14:textId="77777777" w:rsidR="00603525" w:rsidRPr="003806FE" w:rsidRDefault="00603525" w:rsidP="009D6C3B">
            <w:pPr>
              <w:widowControl w:val="0"/>
              <w:autoSpaceDE w:val="0"/>
              <w:autoSpaceDN w:val="0"/>
              <w:spacing w:line="215" w:lineRule="exact"/>
              <w:rPr>
                <w:rFonts w:asciiTheme="minorBidi" w:eastAsia="Arial" w:hAnsiTheme="minorBidi" w:cstheme="minorBidi"/>
                <w:sz w:val="20"/>
                <w:lang w:val="en-US"/>
              </w:rPr>
            </w:pPr>
          </w:p>
        </w:tc>
      </w:tr>
      <w:tr w:rsidR="009D6C3B" w:rsidRPr="003806FE" w14:paraId="4E7E0FB1" w14:textId="77777777" w:rsidTr="00B62F15">
        <w:trPr>
          <w:trHeight w:val="5706"/>
        </w:trPr>
        <w:tc>
          <w:tcPr>
            <w:tcW w:w="1867" w:type="dxa"/>
          </w:tcPr>
          <w:p w14:paraId="2B038939" w14:textId="77777777" w:rsidR="009D6C3B" w:rsidRPr="003806FE" w:rsidRDefault="009D6C3B" w:rsidP="00BE6561">
            <w:pPr>
              <w:widowControl w:val="0"/>
              <w:autoSpaceDE w:val="0"/>
              <w:autoSpaceDN w:val="0"/>
              <w:spacing w:before="1" w:line="237" w:lineRule="auto"/>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lastRenderedPageBreak/>
              <w:t>Evaluation method and criteria</w:t>
            </w:r>
          </w:p>
        </w:tc>
        <w:tc>
          <w:tcPr>
            <w:tcW w:w="7202" w:type="dxa"/>
          </w:tcPr>
          <w:p w14:paraId="41B41398" w14:textId="27321217" w:rsidR="009D6C3B" w:rsidRPr="003806FE" w:rsidRDefault="009D6C3B" w:rsidP="009D6C3B">
            <w:pPr>
              <w:widowControl w:val="0"/>
              <w:autoSpaceDE w:val="0"/>
              <w:autoSpaceDN w:val="0"/>
              <w:spacing w:line="237" w:lineRule="auto"/>
              <w:ind w:left="100" w:right="207"/>
              <w:rPr>
                <w:rFonts w:asciiTheme="minorBidi" w:eastAsia="Arial" w:hAnsiTheme="minorBidi" w:cstheme="minorBidi"/>
                <w:sz w:val="20"/>
                <w:lang w:val="en-US"/>
              </w:rPr>
            </w:pPr>
            <w:r w:rsidRPr="003806FE">
              <w:rPr>
                <w:rFonts w:asciiTheme="minorBidi" w:eastAsia="Arial" w:hAnsiTheme="minorBidi" w:cstheme="minorBidi"/>
                <w:sz w:val="20"/>
                <w:lang w:val="en-US"/>
              </w:rPr>
              <w:t>Evaluation shall be conducted as follows:</w:t>
            </w:r>
          </w:p>
          <w:p w14:paraId="3460776D" w14:textId="77777777" w:rsidR="009D6C3B" w:rsidRPr="003806FE" w:rsidRDefault="009D6C3B" w:rsidP="009D6C3B">
            <w:pPr>
              <w:widowControl w:val="0"/>
              <w:autoSpaceDE w:val="0"/>
              <w:autoSpaceDN w:val="0"/>
              <w:spacing w:line="237" w:lineRule="auto"/>
              <w:ind w:left="100" w:right="207"/>
              <w:rPr>
                <w:rFonts w:asciiTheme="minorBidi" w:eastAsia="Arial" w:hAnsiTheme="minorBidi" w:cstheme="minorBidi"/>
                <w:sz w:val="20"/>
                <w:lang w:val="en-US"/>
              </w:rPr>
            </w:pPr>
          </w:p>
          <w:p w14:paraId="73D255D4" w14:textId="14442354" w:rsidR="009D6C3B" w:rsidRPr="003806FE" w:rsidRDefault="009D6C3B" w:rsidP="009D6C3B">
            <w:pPr>
              <w:widowControl w:val="0"/>
              <w:numPr>
                <w:ilvl w:val="0"/>
                <w:numId w:val="16"/>
              </w:numPr>
              <w:tabs>
                <w:tab w:val="left" w:pos="440"/>
              </w:tabs>
              <w:autoSpaceDE w:val="0"/>
              <w:autoSpaceDN w:val="0"/>
              <w:spacing w:after="160" w:line="237" w:lineRule="auto"/>
              <w:ind w:right="91"/>
              <w:rPr>
                <w:rFonts w:asciiTheme="minorBidi" w:eastAsia="Arial" w:hAnsiTheme="minorBidi" w:cstheme="minorBidi"/>
                <w:sz w:val="20"/>
                <w:lang w:val="en-US"/>
              </w:rPr>
            </w:pPr>
            <w:r w:rsidRPr="003806FE">
              <w:rPr>
                <w:rFonts w:asciiTheme="minorBidi" w:eastAsia="Arial" w:hAnsiTheme="minorBidi" w:cstheme="minorBidi"/>
                <w:b/>
                <w:sz w:val="20"/>
                <w:lang w:val="en-US"/>
              </w:rPr>
              <w:t xml:space="preserve">Preliminary </w:t>
            </w:r>
            <w:r w:rsidR="00B62F15" w:rsidRPr="003806FE">
              <w:rPr>
                <w:rFonts w:asciiTheme="minorBidi" w:eastAsia="Arial" w:hAnsiTheme="minorBidi" w:cstheme="minorBidi"/>
                <w:b/>
                <w:sz w:val="20"/>
                <w:lang w:val="en-US"/>
              </w:rPr>
              <w:t>review</w:t>
            </w:r>
            <w:r w:rsidRPr="003806FE">
              <w:rPr>
                <w:rFonts w:asciiTheme="minorBidi" w:eastAsia="Arial" w:hAnsiTheme="minorBidi" w:cstheme="minorBidi"/>
                <w:b/>
                <w:sz w:val="20"/>
                <w:lang w:val="en-US"/>
              </w:rPr>
              <w:t xml:space="preserve">. </w:t>
            </w:r>
            <w:r w:rsidRPr="003806FE">
              <w:rPr>
                <w:rFonts w:asciiTheme="minorBidi" w:eastAsia="Arial" w:hAnsiTheme="minorBidi" w:cstheme="minorBidi"/>
                <w:sz w:val="20"/>
                <w:lang w:val="en-US"/>
              </w:rPr>
              <w:t>The following will be reviewed:</w:t>
            </w:r>
          </w:p>
          <w:p w14:paraId="67339FEC" w14:textId="77777777" w:rsidR="009D6C3B" w:rsidRPr="003806FE" w:rsidRDefault="009D6C3B" w:rsidP="009D6C3B">
            <w:pPr>
              <w:widowControl w:val="0"/>
              <w:tabs>
                <w:tab w:val="left" w:pos="777"/>
                <w:tab w:val="left" w:pos="778"/>
              </w:tabs>
              <w:autoSpaceDE w:val="0"/>
              <w:autoSpaceDN w:val="0"/>
              <w:spacing w:line="229" w:lineRule="exact"/>
              <w:ind w:left="777"/>
              <w:rPr>
                <w:rFonts w:asciiTheme="minorBidi" w:eastAsia="Arial" w:hAnsiTheme="minorBidi" w:cstheme="minorBidi"/>
                <w:sz w:val="20"/>
                <w:lang w:val="en-US"/>
              </w:rPr>
            </w:pPr>
          </w:p>
          <w:p w14:paraId="428B0EF4" w14:textId="2FE9E5B1" w:rsidR="009D6C3B" w:rsidRPr="003806FE" w:rsidRDefault="009D6C3B" w:rsidP="009D6C3B">
            <w:pPr>
              <w:widowControl w:val="0"/>
              <w:numPr>
                <w:ilvl w:val="1"/>
                <w:numId w:val="16"/>
              </w:numPr>
              <w:tabs>
                <w:tab w:val="left" w:pos="777"/>
                <w:tab w:val="left" w:pos="778"/>
              </w:tabs>
              <w:autoSpaceDE w:val="0"/>
              <w:autoSpaceDN w:val="0"/>
              <w:spacing w:after="160" w:line="229" w:lineRule="exact"/>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Bidder is eligible as defined in Section 2, clause </w:t>
            </w:r>
            <w:r w:rsidR="005C213F" w:rsidRPr="003806FE">
              <w:rPr>
                <w:rFonts w:asciiTheme="minorBidi" w:eastAsia="Arial" w:hAnsiTheme="minorBidi" w:cstheme="minorBidi"/>
                <w:sz w:val="20"/>
                <w:lang w:val="en-US"/>
              </w:rPr>
              <w:t>2</w:t>
            </w:r>
          </w:p>
          <w:p w14:paraId="6BC987E5" w14:textId="77777777" w:rsidR="009D6C3B" w:rsidRPr="003806FE" w:rsidRDefault="009D6C3B" w:rsidP="009D6C3B">
            <w:pPr>
              <w:widowControl w:val="0"/>
              <w:numPr>
                <w:ilvl w:val="1"/>
                <w:numId w:val="16"/>
              </w:numPr>
              <w:tabs>
                <w:tab w:val="left" w:pos="777"/>
                <w:tab w:val="left" w:pos="778"/>
              </w:tabs>
              <w:autoSpaceDE w:val="0"/>
              <w:autoSpaceDN w:val="0"/>
              <w:spacing w:after="160" w:line="237" w:lineRule="auto"/>
              <w:ind w:right="90"/>
              <w:rPr>
                <w:rFonts w:asciiTheme="minorBidi" w:eastAsia="Arial" w:hAnsiTheme="minorBidi" w:cstheme="minorBidi"/>
                <w:sz w:val="20"/>
                <w:lang w:val="en-US"/>
              </w:rPr>
            </w:pPr>
            <w:r w:rsidRPr="003806FE">
              <w:rPr>
                <w:rFonts w:asciiTheme="minorBidi" w:eastAsia="Arial" w:hAnsiTheme="minorBidi" w:cstheme="minorBidi"/>
                <w:sz w:val="20"/>
                <w:lang w:val="en-US"/>
              </w:rPr>
              <w:t>Completeness of the proposal - all returnable forms and other documentation requested have been provided and are</w:t>
            </w:r>
            <w:r w:rsidRPr="003806FE">
              <w:rPr>
                <w:rFonts w:asciiTheme="minorBidi" w:eastAsia="Arial" w:hAnsiTheme="minorBidi" w:cstheme="minorBidi"/>
                <w:spacing w:val="-29"/>
                <w:sz w:val="20"/>
                <w:lang w:val="en-US"/>
              </w:rPr>
              <w:t xml:space="preserve"> </w:t>
            </w:r>
            <w:r w:rsidRPr="003806FE">
              <w:rPr>
                <w:rFonts w:asciiTheme="minorBidi" w:eastAsia="Arial" w:hAnsiTheme="minorBidi" w:cstheme="minorBidi"/>
                <w:sz w:val="20"/>
                <w:lang w:val="en-US"/>
              </w:rPr>
              <w:t>complete.</w:t>
            </w:r>
          </w:p>
          <w:p w14:paraId="2D6F538E" w14:textId="5606450C" w:rsidR="009D6C3B" w:rsidRPr="003806FE" w:rsidRDefault="009D6C3B" w:rsidP="009D6C3B">
            <w:pPr>
              <w:widowControl w:val="0"/>
              <w:numPr>
                <w:ilvl w:val="1"/>
                <w:numId w:val="16"/>
              </w:numPr>
              <w:tabs>
                <w:tab w:val="left" w:pos="777"/>
                <w:tab w:val="left" w:pos="778"/>
              </w:tabs>
              <w:autoSpaceDE w:val="0"/>
              <w:autoSpaceDN w:val="0"/>
              <w:spacing w:after="160" w:line="227" w:lineRule="exact"/>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Bidder accepts IRC </w:t>
            </w:r>
            <w:r w:rsidR="001F77E0" w:rsidRPr="003806FE">
              <w:rPr>
                <w:rFonts w:asciiTheme="minorBidi" w:eastAsia="Arial" w:hAnsiTheme="minorBidi" w:cstheme="minorBidi"/>
                <w:sz w:val="20"/>
                <w:lang w:val="en-US"/>
              </w:rPr>
              <w:t>c</w:t>
            </w:r>
            <w:r w:rsidRPr="003806FE">
              <w:rPr>
                <w:rFonts w:asciiTheme="minorBidi" w:eastAsia="Arial" w:hAnsiTheme="minorBidi" w:cstheme="minorBidi"/>
                <w:sz w:val="20"/>
                <w:lang w:val="en-US"/>
              </w:rPr>
              <w:t xml:space="preserve">onflict of </w:t>
            </w:r>
            <w:r w:rsidR="001F77E0" w:rsidRPr="003806FE">
              <w:rPr>
                <w:rFonts w:asciiTheme="minorBidi" w:eastAsia="Arial" w:hAnsiTheme="minorBidi" w:cstheme="minorBidi"/>
                <w:sz w:val="20"/>
                <w:lang w:val="en-US"/>
              </w:rPr>
              <w:t>i</w:t>
            </w:r>
            <w:r w:rsidRPr="003806FE">
              <w:rPr>
                <w:rFonts w:asciiTheme="minorBidi" w:eastAsia="Arial" w:hAnsiTheme="minorBidi" w:cstheme="minorBidi"/>
                <w:sz w:val="20"/>
                <w:lang w:val="en-US"/>
              </w:rPr>
              <w:t xml:space="preserve">nterest and </w:t>
            </w:r>
            <w:r w:rsidR="001F77E0" w:rsidRPr="003806FE">
              <w:rPr>
                <w:rFonts w:asciiTheme="minorBidi" w:eastAsia="Arial" w:hAnsiTheme="minorBidi" w:cstheme="minorBidi"/>
                <w:sz w:val="20"/>
                <w:lang w:val="en-US"/>
              </w:rPr>
              <w:t>s</w:t>
            </w:r>
            <w:r w:rsidRPr="003806FE">
              <w:rPr>
                <w:rFonts w:asciiTheme="minorBidi" w:eastAsia="Arial" w:hAnsiTheme="minorBidi" w:cstheme="minorBidi"/>
                <w:sz w:val="20"/>
                <w:lang w:val="en-US"/>
              </w:rPr>
              <w:t xml:space="preserve">upplier </w:t>
            </w:r>
            <w:r w:rsidR="001F77E0" w:rsidRPr="003806FE">
              <w:rPr>
                <w:rFonts w:asciiTheme="minorBidi" w:eastAsia="Arial" w:hAnsiTheme="minorBidi" w:cstheme="minorBidi"/>
                <w:sz w:val="20"/>
                <w:lang w:val="en-US"/>
              </w:rPr>
              <w:t>c</w:t>
            </w:r>
            <w:r w:rsidRPr="003806FE">
              <w:rPr>
                <w:rFonts w:asciiTheme="minorBidi" w:eastAsia="Arial" w:hAnsiTheme="minorBidi" w:cstheme="minorBidi"/>
                <w:sz w:val="20"/>
                <w:lang w:val="en-US"/>
              </w:rPr>
              <w:t xml:space="preserve">ode of </w:t>
            </w:r>
            <w:r w:rsidR="001F77E0" w:rsidRPr="003806FE">
              <w:rPr>
                <w:rFonts w:asciiTheme="minorBidi" w:eastAsia="Arial" w:hAnsiTheme="minorBidi" w:cstheme="minorBidi"/>
                <w:sz w:val="20"/>
                <w:lang w:val="en-US"/>
              </w:rPr>
              <w:t>conduct.</w:t>
            </w:r>
          </w:p>
          <w:p w14:paraId="4E72AAEB" w14:textId="77777777" w:rsidR="009D6C3B" w:rsidRPr="003806FE" w:rsidRDefault="009D6C3B" w:rsidP="009D6C3B">
            <w:pPr>
              <w:widowControl w:val="0"/>
              <w:autoSpaceDE w:val="0"/>
              <w:autoSpaceDN w:val="0"/>
              <w:spacing w:before="7"/>
              <w:rPr>
                <w:rFonts w:asciiTheme="minorBidi" w:eastAsia="Arial" w:hAnsiTheme="minorBidi" w:cstheme="minorBidi"/>
                <w:b/>
                <w:sz w:val="20"/>
                <w:lang w:val="en-US"/>
              </w:rPr>
            </w:pPr>
          </w:p>
          <w:p w14:paraId="37B61E18" w14:textId="46ECC676" w:rsidR="00B62F15" w:rsidRPr="003806FE" w:rsidRDefault="00B62F15" w:rsidP="00B62F15">
            <w:pPr>
              <w:widowControl w:val="0"/>
              <w:numPr>
                <w:ilvl w:val="0"/>
                <w:numId w:val="16"/>
              </w:numPr>
              <w:tabs>
                <w:tab w:val="left" w:pos="440"/>
              </w:tabs>
              <w:autoSpaceDE w:val="0"/>
              <w:autoSpaceDN w:val="0"/>
              <w:spacing w:line="237" w:lineRule="auto"/>
              <w:ind w:right="34"/>
              <w:rPr>
                <w:rFonts w:asciiTheme="minorBidi" w:eastAsia="Arial" w:hAnsiTheme="minorBidi" w:cstheme="minorBidi"/>
                <w:sz w:val="20"/>
                <w:lang w:val="en-US"/>
              </w:rPr>
            </w:pPr>
            <w:r w:rsidRPr="003806FE">
              <w:rPr>
                <w:rFonts w:asciiTheme="minorBidi" w:eastAsia="Arial" w:hAnsiTheme="minorBidi" w:cstheme="minorBidi"/>
                <w:b/>
                <w:sz w:val="20"/>
                <w:lang w:val="en-US"/>
              </w:rPr>
              <w:t xml:space="preserve">Technical compliance.  </w:t>
            </w:r>
            <w:r w:rsidRPr="003806FE">
              <w:rPr>
                <w:rFonts w:asciiTheme="minorBidi" w:eastAsia="Arial" w:hAnsiTheme="minorBidi" w:cstheme="minorBidi"/>
                <w:bCs/>
                <w:sz w:val="20"/>
                <w:lang w:val="en-US"/>
              </w:rPr>
              <w:t xml:space="preserve">The proposal shall be assessed to ensure that the services offered </w:t>
            </w:r>
            <w:r w:rsidR="00856CFA" w:rsidRPr="003806FE">
              <w:rPr>
                <w:rFonts w:asciiTheme="minorBidi" w:eastAsia="Arial" w:hAnsiTheme="minorBidi" w:cstheme="minorBidi"/>
                <w:bCs/>
                <w:sz w:val="20"/>
                <w:lang w:val="en-US"/>
              </w:rPr>
              <w:t xml:space="preserve">comply </w:t>
            </w:r>
            <w:r w:rsidRPr="003806FE">
              <w:rPr>
                <w:rFonts w:asciiTheme="minorBidi" w:eastAsia="Arial" w:hAnsiTheme="minorBidi" w:cstheme="minorBidi"/>
                <w:bCs/>
                <w:sz w:val="20"/>
                <w:lang w:val="en-US"/>
              </w:rPr>
              <w:t>with the requirements in Section 3.</w:t>
            </w:r>
          </w:p>
          <w:p w14:paraId="4AEF0416" w14:textId="77777777" w:rsidR="00B62F15" w:rsidRPr="003806FE" w:rsidRDefault="00B62F15" w:rsidP="00B62F15">
            <w:pPr>
              <w:widowControl w:val="0"/>
              <w:tabs>
                <w:tab w:val="left" w:pos="440"/>
              </w:tabs>
              <w:autoSpaceDE w:val="0"/>
              <w:autoSpaceDN w:val="0"/>
              <w:spacing w:after="160" w:line="237" w:lineRule="auto"/>
              <w:ind w:left="439" w:right="34"/>
              <w:rPr>
                <w:rFonts w:asciiTheme="minorBidi" w:eastAsia="Arial" w:hAnsiTheme="minorBidi" w:cstheme="minorBidi"/>
                <w:sz w:val="20"/>
                <w:lang w:val="en-US"/>
              </w:rPr>
            </w:pPr>
          </w:p>
          <w:p w14:paraId="2013CECB" w14:textId="77727ECD" w:rsidR="009D6C3B" w:rsidRPr="003806FE" w:rsidRDefault="009D6C3B" w:rsidP="00B62F15">
            <w:pPr>
              <w:widowControl w:val="0"/>
              <w:numPr>
                <w:ilvl w:val="0"/>
                <w:numId w:val="16"/>
              </w:numPr>
              <w:tabs>
                <w:tab w:val="left" w:pos="440"/>
              </w:tabs>
              <w:autoSpaceDE w:val="0"/>
              <w:autoSpaceDN w:val="0"/>
              <w:spacing w:line="237" w:lineRule="auto"/>
              <w:ind w:right="34"/>
              <w:rPr>
                <w:rFonts w:asciiTheme="minorBidi" w:eastAsia="Arial" w:hAnsiTheme="minorBidi" w:cstheme="minorBidi"/>
                <w:sz w:val="20"/>
                <w:lang w:val="en-US"/>
              </w:rPr>
            </w:pPr>
            <w:r w:rsidRPr="003806FE">
              <w:rPr>
                <w:rFonts w:asciiTheme="minorBidi" w:eastAsia="Arial" w:hAnsiTheme="minorBidi" w:cstheme="minorBidi"/>
                <w:b/>
                <w:bCs/>
                <w:sz w:val="20"/>
                <w:lang w:val="en-US"/>
              </w:rPr>
              <w:t>Financial evaluation.</w:t>
            </w:r>
            <w:r w:rsidRPr="003806FE">
              <w:rPr>
                <w:rFonts w:asciiTheme="minorBidi" w:eastAsia="Arial" w:hAnsiTheme="minorBidi" w:cstheme="minorBidi"/>
                <w:sz w:val="20"/>
                <w:lang w:val="en-US"/>
              </w:rPr>
              <w:t xml:space="preserve"> Proposals that are technically acceptable shall be evaluated based on price</w:t>
            </w:r>
            <w:r w:rsidR="00973736" w:rsidRPr="003806FE">
              <w:rPr>
                <w:rFonts w:asciiTheme="minorBidi" w:eastAsia="Arial" w:hAnsiTheme="minorBidi" w:cstheme="minorBidi"/>
                <w:sz w:val="20"/>
                <w:lang w:val="en-US"/>
              </w:rPr>
              <w:t>, taking into consideration value for money</w:t>
            </w:r>
            <w:r w:rsidR="00856CFA" w:rsidRPr="003806FE">
              <w:rPr>
                <w:rFonts w:asciiTheme="minorBidi" w:eastAsia="Arial" w:hAnsiTheme="minorBidi" w:cstheme="minorBidi"/>
                <w:sz w:val="20"/>
                <w:lang w:val="en-US"/>
              </w:rPr>
              <w:t xml:space="preserve">.  </w:t>
            </w:r>
          </w:p>
          <w:p w14:paraId="32F0F7EC" w14:textId="77777777" w:rsidR="009D6C3B" w:rsidRPr="003806FE" w:rsidRDefault="009D6C3B" w:rsidP="009D6C3B">
            <w:pPr>
              <w:widowControl w:val="0"/>
              <w:autoSpaceDE w:val="0"/>
              <w:autoSpaceDN w:val="0"/>
              <w:spacing w:before="2" w:line="237" w:lineRule="auto"/>
              <w:ind w:left="100" w:right="88"/>
              <w:rPr>
                <w:rFonts w:asciiTheme="minorBidi" w:eastAsia="Arial" w:hAnsiTheme="minorBidi" w:cstheme="minorBidi"/>
                <w:sz w:val="20"/>
                <w:lang w:val="en-US"/>
              </w:rPr>
            </w:pPr>
          </w:p>
          <w:p w14:paraId="0BC8700D" w14:textId="77777777" w:rsidR="00B62F15" w:rsidRPr="003806FE" w:rsidRDefault="00B62F15" w:rsidP="009D6C3B">
            <w:pPr>
              <w:widowControl w:val="0"/>
              <w:autoSpaceDE w:val="0"/>
              <w:autoSpaceDN w:val="0"/>
              <w:spacing w:before="2" w:line="237" w:lineRule="auto"/>
              <w:ind w:left="100" w:right="88"/>
              <w:rPr>
                <w:rFonts w:asciiTheme="minorBidi" w:eastAsia="Arial" w:hAnsiTheme="minorBidi" w:cstheme="minorBidi"/>
                <w:sz w:val="20"/>
                <w:lang w:val="en-US"/>
              </w:rPr>
            </w:pPr>
          </w:p>
          <w:p w14:paraId="6163D8B9" w14:textId="34581AD9" w:rsidR="009D6C3B" w:rsidRPr="003806FE" w:rsidRDefault="009D6C3B" w:rsidP="009D6C3B">
            <w:pPr>
              <w:widowControl w:val="0"/>
              <w:autoSpaceDE w:val="0"/>
              <w:autoSpaceDN w:val="0"/>
              <w:spacing w:before="2" w:line="237" w:lineRule="auto"/>
              <w:ind w:left="100" w:right="88"/>
              <w:rPr>
                <w:rFonts w:asciiTheme="minorBidi" w:eastAsia="Arial" w:hAnsiTheme="minorBidi" w:cstheme="minorBidi"/>
                <w:sz w:val="20"/>
                <w:lang w:val="en-US"/>
              </w:rPr>
            </w:pPr>
            <w:r w:rsidRPr="003806FE">
              <w:rPr>
                <w:rFonts w:asciiTheme="minorBidi" w:eastAsia="Arial" w:hAnsiTheme="minorBidi" w:cstheme="minorBidi"/>
                <w:sz w:val="20"/>
                <w:lang w:val="en-US"/>
              </w:rPr>
              <w:t>At any time during the evaluation process IRC UK may request clarification or further information in writing from bidders. Bidders’ responses shall not contain any material changes regarding the substance of their proposal.  IRC UK</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may</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use</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such</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information</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in</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interpreting</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and</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evaluating</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the relevant proposal.</w:t>
            </w:r>
          </w:p>
        </w:tc>
      </w:tr>
      <w:tr w:rsidR="009D6C3B" w:rsidRPr="003806FE" w14:paraId="4EA43F68" w14:textId="77777777" w:rsidTr="00B62F15">
        <w:trPr>
          <w:trHeight w:val="699"/>
        </w:trPr>
        <w:tc>
          <w:tcPr>
            <w:tcW w:w="1867" w:type="dxa"/>
          </w:tcPr>
          <w:p w14:paraId="552CD503" w14:textId="096594B8" w:rsidR="009D6C3B" w:rsidRPr="003806FE" w:rsidRDefault="00AE5B3D" w:rsidP="00BE6561">
            <w:pPr>
              <w:widowControl w:val="0"/>
              <w:autoSpaceDE w:val="0"/>
              <w:autoSpaceDN w:val="0"/>
              <w:spacing w:line="215" w:lineRule="exact"/>
              <w:jc w:val="left"/>
              <w:rPr>
                <w:rFonts w:asciiTheme="minorBidi" w:eastAsia="Arial" w:hAnsiTheme="minorBidi" w:cstheme="minorBidi"/>
                <w:b/>
                <w:bCs/>
                <w:sz w:val="20"/>
                <w:lang w:val="en-US"/>
              </w:rPr>
            </w:pPr>
            <w:r>
              <w:rPr>
                <w:rFonts w:asciiTheme="minorBidi" w:eastAsia="Arial" w:hAnsiTheme="minorBidi" w:cstheme="minorBidi"/>
                <w:b/>
                <w:bCs/>
                <w:sz w:val="20"/>
                <w:lang w:val="en-US"/>
              </w:rPr>
              <w:t>Alternative quotations</w:t>
            </w:r>
          </w:p>
        </w:tc>
        <w:tc>
          <w:tcPr>
            <w:tcW w:w="7202" w:type="dxa"/>
          </w:tcPr>
          <w:p w14:paraId="10D15362" w14:textId="658C7EFA" w:rsidR="009D6C3B" w:rsidRPr="00B747B8" w:rsidRDefault="00B747B8" w:rsidP="00B747B8">
            <w:pPr>
              <w:rPr>
                <w:rFonts w:asciiTheme="minorBidi" w:hAnsiTheme="minorBidi" w:cstheme="minorBidi"/>
                <w:sz w:val="20"/>
              </w:rPr>
            </w:pPr>
            <w:r w:rsidRPr="003806FE">
              <w:rPr>
                <w:rFonts w:asciiTheme="minorBidi" w:hAnsiTheme="minorBidi" w:cstheme="minorBidi"/>
                <w:sz w:val="20"/>
              </w:rPr>
              <w:t>While our preference is to work with an agency that can deliver both inbound and outbound calling services, we are happy to consider agencies that specialise in one area. If the right fit is found, we are open to working with separate agencies for inbound and outbound activity.</w:t>
            </w:r>
          </w:p>
          <w:p w14:paraId="2EF742B7" w14:textId="77777777" w:rsidR="0046069C" w:rsidRPr="0046069C" w:rsidRDefault="0046069C" w:rsidP="0046069C">
            <w:pPr>
              <w:rPr>
                <w:rFonts w:asciiTheme="minorBidi" w:eastAsia="Arial" w:hAnsiTheme="minorBidi" w:cstheme="minorBidi"/>
                <w:sz w:val="20"/>
              </w:rPr>
            </w:pPr>
          </w:p>
          <w:p w14:paraId="33F4BA85" w14:textId="340BC6E8" w:rsidR="0046069C" w:rsidRPr="003806FE" w:rsidRDefault="0046069C" w:rsidP="0046069C">
            <w:pPr>
              <w:rPr>
                <w:rFonts w:asciiTheme="minorBidi" w:eastAsia="Arial" w:hAnsiTheme="minorBidi" w:cstheme="minorBidi"/>
                <w:sz w:val="20"/>
              </w:rPr>
            </w:pPr>
            <w:r w:rsidRPr="0046069C">
              <w:rPr>
                <w:rFonts w:asciiTheme="minorBidi" w:eastAsia="Arial" w:hAnsiTheme="minorBidi" w:cstheme="minorBidi"/>
                <w:sz w:val="20"/>
              </w:rPr>
              <w:t>The use of third parties or subcontractors is not permitted. All services proposed must be delivered directly by the bidding agency.</w:t>
            </w:r>
          </w:p>
        </w:tc>
      </w:tr>
      <w:tr w:rsidR="009D6C3B" w:rsidRPr="003806FE" w14:paraId="0E1CD45C" w14:textId="77777777" w:rsidTr="00B62F15">
        <w:trPr>
          <w:trHeight w:val="1052"/>
        </w:trPr>
        <w:tc>
          <w:tcPr>
            <w:tcW w:w="1867" w:type="dxa"/>
          </w:tcPr>
          <w:p w14:paraId="4F7BAA9F" w14:textId="4C6FF3E9" w:rsidR="009D6C3B" w:rsidRPr="003806FE" w:rsidRDefault="009D6C3B" w:rsidP="00BE6561">
            <w:pPr>
              <w:widowControl w:val="0"/>
              <w:autoSpaceDE w:val="0"/>
              <w:autoSpaceDN w:val="0"/>
              <w:spacing w:line="237" w:lineRule="auto"/>
              <w:jc w:val="left"/>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Documents to be included in the proposal</w:t>
            </w:r>
          </w:p>
        </w:tc>
        <w:tc>
          <w:tcPr>
            <w:tcW w:w="7202" w:type="dxa"/>
          </w:tcPr>
          <w:p w14:paraId="564D7E6F" w14:textId="330ACF19" w:rsidR="009D6C3B" w:rsidRPr="003806FE" w:rsidRDefault="009D6C3B" w:rsidP="009D6C3B">
            <w:pPr>
              <w:widowControl w:val="0"/>
              <w:autoSpaceDE w:val="0"/>
              <w:autoSpaceDN w:val="0"/>
              <w:spacing w:before="59" w:line="217" w:lineRule="exact"/>
              <w:rPr>
                <w:rFonts w:asciiTheme="minorBidi" w:eastAsia="Arial" w:hAnsiTheme="minorBidi" w:cstheme="minorBidi"/>
                <w:sz w:val="20"/>
                <w:lang w:val="en-US"/>
              </w:rPr>
            </w:pPr>
            <w:r w:rsidRPr="003806FE">
              <w:rPr>
                <w:rFonts w:asciiTheme="minorBidi" w:eastAsia="Arial" w:hAnsiTheme="minorBidi" w:cstheme="minorBidi"/>
                <w:sz w:val="20"/>
                <w:lang w:val="en-US"/>
              </w:rPr>
              <w:t>Bidders shall include the following completed documents in their proposal:</w:t>
            </w:r>
          </w:p>
          <w:p w14:paraId="69BE35CE" w14:textId="77777777" w:rsidR="00B62F15" w:rsidRPr="003806FE" w:rsidRDefault="00B62F15" w:rsidP="009D6C3B">
            <w:pPr>
              <w:widowControl w:val="0"/>
              <w:autoSpaceDE w:val="0"/>
              <w:autoSpaceDN w:val="0"/>
              <w:spacing w:before="59" w:line="217" w:lineRule="exact"/>
              <w:rPr>
                <w:rFonts w:asciiTheme="minorBidi" w:eastAsia="Arial" w:hAnsiTheme="minorBidi" w:cstheme="minorBidi"/>
                <w:sz w:val="20"/>
                <w:lang w:val="en-US"/>
              </w:rPr>
            </w:pPr>
          </w:p>
          <w:p w14:paraId="75F85F02" w14:textId="7C5488A7" w:rsidR="009D6C3B" w:rsidRPr="003806FE" w:rsidRDefault="009D6C3B" w:rsidP="009D6C3B">
            <w:pPr>
              <w:widowControl w:val="0"/>
              <w:numPr>
                <w:ilvl w:val="0"/>
                <w:numId w:val="15"/>
              </w:numPr>
              <w:tabs>
                <w:tab w:val="left" w:pos="777"/>
                <w:tab w:val="left" w:pos="778"/>
              </w:tabs>
              <w:autoSpaceDE w:val="0"/>
              <w:autoSpaceDN w:val="0"/>
              <w:spacing w:after="160" w:line="230" w:lineRule="exact"/>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Form A: </w:t>
            </w:r>
            <w:r w:rsidR="00DD54E2" w:rsidRPr="003806FE">
              <w:rPr>
                <w:rFonts w:asciiTheme="minorBidi" w:eastAsia="Arial" w:hAnsiTheme="minorBidi" w:cstheme="minorBidi"/>
                <w:sz w:val="20"/>
                <w:lang w:val="en-US"/>
              </w:rPr>
              <w:t>Supplier</w:t>
            </w:r>
            <w:r w:rsidRPr="003806FE">
              <w:rPr>
                <w:rFonts w:asciiTheme="minorBidi" w:eastAsia="Arial" w:hAnsiTheme="minorBidi" w:cstheme="minorBidi"/>
                <w:sz w:val="20"/>
                <w:lang w:val="en-US"/>
              </w:rPr>
              <w:t xml:space="preserve"> information</w:t>
            </w:r>
            <w:r w:rsidRPr="003806FE">
              <w:rPr>
                <w:rFonts w:asciiTheme="minorBidi" w:eastAsia="Arial" w:hAnsiTheme="minorBidi" w:cstheme="minorBidi"/>
                <w:spacing w:val="-6"/>
                <w:sz w:val="20"/>
                <w:lang w:val="en-US"/>
              </w:rPr>
              <w:t xml:space="preserve"> </w:t>
            </w:r>
            <w:r w:rsidR="00856CFA" w:rsidRPr="003806FE">
              <w:rPr>
                <w:rFonts w:asciiTheme="minorBidi" w:eastAsia="Arial" w:hAnsiTheme="minorBidi" w:cstheme="minorBidi"/>
                <w:spacing w:val="-6"/>
                <w:sz w:val="20"/>
                <w:lang w:val="en-US"/>
              </w:rPr>
              <w:t>f</w:t>
            </w:r>
            <w:r w:rsidRPr="003806FE">
              <w:rPr>
                <w:rFonts w:asciiTheme="minorBidi" w:eastAsia="Arial" w:hAnsiTheme="minorBidi" w:cstheme="minorBidi"/>
                <w:sz w:val="20"/>
                <w:lang w:val="en-US"/>
              </w:rPr>
              <w:t>orm</w:t>
            </w:r>
          </w:p>
          <w:p w14:paraId="5461C523" w14:textId="0527E551" w:rsidR="009D6C3B" w:rsidRPr="003806FE" w:rsidRDefault="009D6C3B" w:rsidP="009D6C3B">
            <w:pPr>
              <w:widowControl w:val="0"/>
              <w:numPr>
                <w:ilvl w:val="0"/>
                <w:numId w:val="15"/>
              </w:numPr>
              <w:tabs>
                <w:tab w:val="left" w:pos="777"/>
                <w:tab w:val="left" w:pos="778"/>
              </w:tabs>
              <w:autoSpaceDE w:val="0"/>
              <w:autoSpaceDN w:val="0"/>
              <w:spacing w:after="160" w:line="229" w:lineRule="exact"/>
              <w:rPr>
                <w:rFonts w:asciiTheme="minorBidi" w:eastAsia="Arial" w:hAnsiTheme="minorBidi" w:cstheme="minorBidi"/>
                <w:sz w:val="20"/>
                <w:lang w:val="en-US"/>
              </w:rPr>
            </w:pPr>
            <w:r w:rsidRPr="003806FE">
              <w:rPr>
                <w:rFonts w:asciiTheme="minorBidi" w:eastAsia="Arial" w:hAnsiTheme="minorBidi" w:cstheme="minorBidi"/>
                <w:sz w:val="20"/>
                <w:lang w:val="en-US"/>
              </w:rPr>
              <w:t>Form B: IRC Conflict of Interest and Supplier Code of Conduct Form</w:t>
            </w:r>
          </w:p>
          <w:p w14:paraId="6694F923" w14:textId="15C71BAA" w:rsidR="00A21EB7" w:rsidRPr="003806FE" w:rsidRDefault="00A21EB7" w:rsidP="009D6C3B">
            <w:pPr>
              <w:widowControl w:val="0"/>
              <w:numPr>
                <w:ilvl w:val="0"/>
                <w:numId w:val="15"/>
              </w:numPr>
              <w:tabs>
                <w:tab w:val="left" w:pos="777"/>
                <w:tab w:val="left" w:pos="778"/>
              </w:tabs>
              <w:autoSpaceDE w:val="0"/>
              <w:autoSpaceDN w:val="0"/>
              <w:spacing w:after="160" w:line="229" w:lineRule="exact"/>
              <w:rPr>
                <w:rFonts w:asciiTheme="minorBidi" w:eastAsia="Arial" w:hAnsiTheme="minorBidi" w:cstheme="minorBidi"/>
                <w:sz w:val="20"/>
                <w:lang w:val="en-US"/>
              </w:rPr>
            </w:pPr>
            <w:r w:rsidRPr="003806FE">
              <w:rPr>
                <w:rFonts w:asciiTheme="minorBidi" w:eastAsia="Arial" w:hAnsiTheme="minorBidi" w:cstheme="minorBidi"/>
                <w:sz w:val="20"/>
                <w:lang w:val="en-US"/>
              </w:rPr>
              <w:t>Details of three references from current or past clients (within the last 12 months)</w:t>
            </w:r>
          </w:p>
          <w:p w14:paraId="45D4C1D5" w14:textId="04F42873" w:rsidR="009D6C3B" w:rsidRPr="003806FE" w:rsidRDefault="009D6C3B" w:rsidP="009D6C3B">
            <w:pPr>
              <w:widowControl w:val="0"/>
              <w:numPr>
                <w:ilvl w:val="0"/>
                <w:numId w:val="15"/>
              </w:numPr>
              <w:tabs>
                <w:tab w:val="left" w:pos="777"/>
                <w:tab w:val="left" w:pos="778"/>
              </w:tabs>
              <w:autoSpaceDE w:val="0"/>
              <w:autoSpaceDN w:val="0"/>
              <w:spacing w:after="160" w:line="210" w:lineRule="exact"/>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A copy of the company </w:t>
            </w:r>
            <w:r w:rsidR="00856CFA" w:rsidRPr="003806FE">
              <w:rPr>
                <w:rFonts w:asciiTheme="minorBidi" w:eastAsia="Arial" w:hAnsiTheme="minorBidi" w:cstheme="minorBidi"/>
                <w:sz w:val="20"/>
                <w:lang w:val="en-US"/>
              </w:rPr>
              <w:t xml:space="preserve">or </w:t>
            </w:r>
            <w:proofErr w:type="spellStart"/>
            <w:r w:rsidR="00856CFA" w:rsidRPr="003806FE">
              <w:rPr>
                <w:rFonts w:asciiTheme="minorBidi" w:eastAsia="Arial" w:hAnsiTheme="minorBidi" w:cstheme="minorBidi"/>
                <w:sz w:val="20"/>
                <w:lang w:val="en-US"/>
              </w:rPr>
              <w:t>organisation</w:t>
            </w:r>
            <w:proofErr w:type="spellEnd"/>
            <w:r w:rsidR="00856CFA" w:rsidRPr="003806FE">
              <w:rPr>
                <w:rFonts w:asciiTheme="minorBidi" w:eastAsia="Arial" w:hAnsiTheme="minorBidi" w:cstheme="minorBidi"/>
                <w:sz w:val="20"/>
                <w:lang w:val="en-US"/>
              </w:rPr>
              <w:t xml:space="preserve"> </w:t>
            </w:r>
            <w:r w:rsidRPr="003806FE">
              <w:rPr>
                <w:rFonts w:asciiTheme="minorBidi" w:eastAsia="Arial" w:hAnsiTheme="minorBidi" w:cstheme="minorBidi"/>
                <w:sz w:val="20"/>
                <w:lang w:val="en-US"/>
              </w:rPr>
              <w:t>registration</w:t>
            </w:r>
            <w:r w:rsidRPr="003806FE">
              <w:rPr>
                <w:rFonts w:asciiTheme="minorBidi" w:eastAsia="Arial" w:hAnsiTheme="minorBidi" w:cstheme="minorBidi"/>
                <w:spacing w:val="-12"/>
                <w:sz w:val="20"/>
                <w:lang w:val="en-US"/>
              </w:rPr>
              <w:t xml:space="preserve"> </w:t>
            </w:r>
            <w:r w:rsidRPr="003806FE">
              <w:rPr>
                <w:rFonts w:asciiTheme="minorBidi" w:eastAsia="Arial" w:hAnsiTheme="minorBidi" w:cstheme="minorBidi"/>
                <w:sz w:val="20"/>
                <w:lang w:val="en-US"/>
              </w:rPr>
              <w:t>certificate</w:t>
            </w:r>
          </w:p>
        </w:tc>
      </w:tr>
    </w:tbl>
    <w:p w14:paraId="0EE901D4" w14:textId="77777777" w:rsidR="003806FE" w:rsidRDefault="003806FE" w:rsidP="009D6C3B">
      <w:pPr>
        <w:ind w:left="147"/>
        <w:rPr>
          <w:rFonts w:asciiTheme="minorBidi" w:eastAsia="Calibri" w:hAnsiTheme="minorBidi" w:cstheme="minorBidi"/>
          <w:b/>
          <w:sz w:val="20"/>
          <w:u w:val="single"/>
        </w:rPr>
      </w:pPr>
    </w:p>
    <w:p w14:paraId="0EBD4954" w14:textId="77777777" w:rsidR="003806FE" w:rsidRDefault="003806FE" w:rsidP="009D6C3B">
      <w:pPr>
        <w:ind w:left="147"/>
        <w:rPr>
          <w:rFonts w:asciiTheme="minorBidi" w:eastAsia="Calibri" w:hAnsiTheme="minorBidi" w:cstheme="minorBidi"/>
          <w:b/>
          <w:sz w:val="20"/>
          <w:u w:val="single"/>
        </w:rPr>
      </w:pPr>
    </w:p>
    <w:p w14:paraId="7B4BC87F" w14:textId="77777777" w:rsidR="003806FE" w:rsidRDefault="003806FE" w:rsidP="009D6C3B">
      <w:pPr>
        <w:ind w:left="147"/>
        <w:rPr>
          <w:rFonts w:asciiTheme="minorBidi" w:eastAsia="Calibri" w:hAnsiTheme="minorBidi" w:cstheme="minorBidi"/>
          <w:b/>
          <w:sz w:val="20"/>
          <w:u w:val="single"/>
        </w:rPr>
      </w:pPr>
    </w:p>
    <w:p w14:paraId="2E939CAF" w14:textId="77777777" w:rsidR="003806FE" w:rsidRDefault="003806FE" w:rsidP="009D6C3B">
      <w:pPr>
        <w:ind w:left="147"/>
        <w:rPr>
          <w:rFonts w:asciiTheme="minorBidi" w:eastAsia="Calibri" w:hAnsiTheme="minorBidi" w:cstheme="minorBidi"/>
          <w:b/>
          <w:sz w:val="20"/>
          <w:u w:val="single"/>
        </w:rPr>
      </w:pPr>
    </w:p>
    <w:p w14:paraId="32B11405" w14:textId="77777777" w:rsidR="003806FE" w:rsidRDefault="003806FE" w:rsidP="009D6C3B">
      <w:pPr>
        <w:ind w:left="147"/>
        <w:rPr>
          <w:rFonts w:asciiTheme="minorBidi" w:eastAsia="Calibri" w:hAnsiTheme="minorBidi" w:cstheme="minorBidi"/>
          <w:b/>
          <w:sz w:val="20"/>
          <w:u w:val="single"/>
        </w:rPr>
      </w:pPr>
    </w:p>
    <w:p w14:paraId="6848CB52" w14:textId="77777777" w:rsidR="003806FE" w:rsidRDefault="003806FE" w:rsidP="009D6C3B">
      <w:pPr>
        <w:ind w:left="147"/>
        <w:rPr>
          <w:rFonts w:asciiTheme="minorBidi" w:eastAsia="Calibri" w:hAnsiTheme="minorBidi" w:cstheme="minorBidi"/>
          <w:b/>
          <w:sz w:val="20"/>
          <w:u w:val="single"/>
        </w:rPr>
      </w:pPr>
    </w:p>
    <w:p w14:paraId="48390A34" w14:textId="77777777" w:rsidR="003806FE" w:rsidRDefault="003806FE" w:rsidP="009D6C3B">
      <w:pPr>
        <w:ind w:left="147"/>
        <w:rPr>
          <w:rFonts w:asciiTheme="minorBidi" w:eastAsia="Calibri" w:hAnsiTheme="minorBidi" w:cstheme="minorBidi"/>
          <w:b/>
          <w:sz w:val="20"/>
          <w:u w:val="single"/>
        </w:rPr>
      </w:pPr>
    </w:p>
    <w:p w14:paraId="4A563828" w14:textId="77777777" w:rsidR="003806FE" w:rsidRDefault="003806FE" w:rsidP="009D6C3B">
      <w:pPr>
        <w:ind w:left="147"/>
        <w:rPr>
          <w:rFonts w:asciiTheme="minorBidi" w:eastAsia="Calibri" w:hAnsiTheme="minorBidi" w:cstheme="minorBidi"/>
          <w:b/>
          <w:sz w:val="20"/>
          <w:u w:val="single"/>
        </w:rPr>
      </w:pPr>
    </w:p>
    <w:p w14:paraId="08FF4A58" w14:textId="77777777" w:rsidR="003806FE" w:rsidRDefault="003806FE" w:rsidP="009D6C3B">
      <w:pPr>
        <w:ind w:left="147"/>
        <w:rPr>
          <w:rFonts w:asciiTheme="minorBidi" w:eastAsia="Calibri" w:hAnsiTheme="minorBidi" w:cstheme="minorBidi"/>
          <w:b/>
          <w:sz w:val="20"/>
          <w:u w:val="single"/>
        </w:rPr>
      </w:pPr>
    </w:p>
    <w:p w14:paraId="5508927E" w14:textId="77777777" w:rsidR="0092194C" w:rsidRDefault="0092194C" w:rsidP="0092194C">
      <w:pPr>
        <w:rPr>
          <w:rFonts w:asciiTheme="minorBidi" w:eastAsia="Calibri" w:hAnsiTheme="minorBidi" w:cstheme="minorBidi"/>
          <w:b/>
          <w:sz w:val="20"/>
          <w:u w:val="single"/>
        </w:rPr>
      </w:pPr>
    </w:p>
    <w:p w14:paraId="39F68579" w14:textId="77777777" w:rsidR="003806FE" w:rsidRDefault="003806FE" w:rsidP="009D6C3B">
      <w:pPr>
        <w:ind w:left="147"/>
        <w:rPr>
          <w:rFonts w:asciiTheme="minorBidi" w:eastAsia="Calibri" w:hAnsiTheme="minorBidi" w:cstheme="minorBidi"/>
          <w:b/>
          <w:sz w:val="20"/>
          <w:u w:val="single"/>
        </w:rPr>
      </w:pPr>
    </w:p>
    <w:p w14:paraId="7BC34215" w14:textId="419CDDD1" w:rsidR="009D6C3B" w:rsidRPr="003806FE" w:rsidRDefault="009D6C3B" w:rsidP="009D6C3B">
      <w:pPr>
        <w:ind w:left="147"/>
        <w:rPr>
          <w:rFonts w:asciiTheme="minorBidi" w:eastAsia="Calibri" w:hAnsiTheme="minorBidi" w:cstheme="minorBidi"/>
          <w:b/>
          <w:sz w:val="20"/>
          <w:u w:val="single"/>
        </w:rPr>
      </w:pPr>
      <w:r w:rsidRPr="003806FE">
        <w:rPr>
          <w:rFonts w:asciiTheme="minorBidi" w:eastAsia="Calibri" w:hAnsiTheme="minorBidi" w:cstheme="minorBidi"/>
          <w:b/>
          <w:sz w:val="20"/>
          <w:u w:val="single"/>
        </w:rPr>
        <w:t>Section 2</w:t>
      </w:r>
    </w:p>
    <w:p w14:paraId="0CCB2D06" w14:textId="77777777" w:rsidR="009D6C3B" w:rsidRPr="003806FE" w:rsidRDefault="009D6C3B" w:rsidP="009D6C3B">
      <w:pPr>
        <w:ind w:left="147"/>
        <w:rPr>
          <w:rFonts w:asciiTheme="minorBidi" w:eastAsia="Calibri" w:hAnsiTheme="minorBidi" w:cstheme="minorBidi"/>
          <w:b/>
          <w:sz w:val="20"/>
          <w:u w:val="single"/>
        </w:rPr>
      </w:pPr>
    </w:p>
    <w:p w14:paraId="698AE95D" w14:textId="77777777" w:rsidR="009D6C3B" w:rsidRPr="003806FE" w:rsidRDefault="009D6C3B" w:rsidP="009D6C3B">
      <w:pPr>
        <w:ind w:left="147"/>
        <w:rPr>
          <w:rFonts w:asciiTheme="minorBidi" w:eastAsia="Calibri" w:hAnsiTheme="minorBidi" w:cstheme="minorBidi"/>
          <w:b/>
          <w:sz w:val="20"/>
          <w:u w:val="single"/>
        </w:rPr>
      </w:pPr>
      <w:r w:rsidRPr="003806FE">
        <w:rPr>
          <w:rFonts w:asciiTheme="minorBidi" w:eastAsia="Calibri" w:hAnsiTheme="minorBidi" w:cstheme="minorBidi"/>
          <w:b/>
          <w:sz w:val="20"/>
          <w:u w:val="single"/>
        </w:rPr>
        <w:t>Instructions to bidders</w:t>
      </w:r>
    </w:p>
    <w:p w14:paraId="112778BE" w14:textId="77777777" w:rsidR="009D6C3B" w:rsidRPr="003806FE" w:rsidRDefault="009D6C3B" w:rsidP="009D6C3B">
      <w:pPr>
        <w:widowControl w:val="0"/>
        <w:autoSpaceDE w:val="0"/>
        <w:autoSpaceDN w:val="0"/>
        <w:spacing w:before="3"/>
        <w:rPr>
          <w:rFonts w:asciiTheme="minorBidi" w:eastAsia="Arial" w:hAnsiTheme="minorBidi" w:cstheme="minorBidi"/>
          <w:b/>
          <w:color w:val="000000"/>
          <w:sz w:val="20"/>
          <w:lang w:val="en-US"/>
        </w:rPr>
      </w:pPr>
    </w:p>
    <w:p w14:paraId="324FD057" w14:textId="77777777" w:rsidR="009D6C3B" w:rsidRPr="003806FE" w:rsidRDefault="009D6C3B" w:rsidP="009D6C3B">
      <w:pPr>
        <w:widowControl w:val="0"/>
        <w:autoSpaceDE w:val="0"/>
        <w:autoSpaceDN w:val="0"/>
        <w:spacing w:before="3"/>
        <w:rPr>
          <w:rFonts w:asciiTheme="minorBidi" w:eastAsia="Arial" w:hAnsiTheme="minorBidi" w:cstheme="minorBidi"/>
          <w:b/>
          <w:color w:val="000000"/>
          <w:sz w:val="20"/>
          <w:lang w:val="en-US"/>
        </w:rPr>
      </w:pPr>
    </w:p>
    <w:p w14:paraId="3AF85FBD" w14:textId="77777777" w:rsidR="009D6C3B" w:rsidRPr="003806FE" w:rsidRDefault="009D6C3B" w:rsidP="009D6C3B">
      <w:pPr>
        <w:widowControl w:val="0"/>
        <w:numPr>
          <w:ilvl w:val="0"/>
          <w:numId w:val="18"/>
        </w:numPr>
        <w:tabs>
          <w:tab w:val="left" w:pos="824"/>
          <w:tab w:val="left" w:pos="825"/>
        </w:tabs>
        <w:autoSpaceDE w:val="0"/>
        <w:autoSpaceDN w:val="0"/>
        <w:spacing w:after="160" w:line="259" w:lineRule="auto"/>
        <w:outlineLvl w:val="4"/>
        <w:rPr>
          <w:rFonts w:asciiTheme="minorBidi" w:hAnsiTheme="minorBidi" w:cstheme="minorBidi"/>
          <w:b/>
          <w:bCs/>
          <w:color w:val="000000"/>
          <w:sz w:val="20"/>
          <w:u w:val="single"/>
        </w:rPr>
      </w:pPr>
      <w:r w:rsidRPr="003806FE">
        <w:rPr>
          <w:rFonts w:asciiTheme="minorBidi" w:hAnsiTheme="minorBidi" w:cstheme="minorBidi"/>
          <w:b/>
          <w:bCs/>
          <w:color w:val="000000"/>
          <w:sz w:val="20"/>
          <w:u w:val="single"/>
        </w:rPr>
        <w:t>Interpretation of the RFP</w:t>
      </w:r>
    </w:p>
    <w:p w14:paraId="657DB019" w14:textId="77777777" w:rsidR="009D6C3B" w:rsidRPr="003806FE" w:rsidRDefault="009D6C3B" w:rsidP="009D6C3B">
      <w:pPr>
        <w:widowControl w:val="0"/>
        <w:autoSpaceDE w:val="0"/>
        <w:autoSpaceDN w:val="0"/>
        <w:ind w:left="146" w:right="372"/>
        <w:rPr>
          <w:rFonts w:asciiTheme="minorBidi" w:eastAsia="Arial" w:hAnsiTheme="minorBidi" w:cstheme="minorBidi"/>
          <w:sz w:val="20"/>
          <w:lang w:val="en-US"/>
        </w:rPr>
      </w:pPr>
    </w:p>
    <w:p w14:paraId="21D99224" w14:textId="77777777" w:rsidR="009D6C3B" w:rsidRPr="003806FE" w:rsidRDefault="009D6C3B" w:rsidP="009D6C3B">
      <w:pPr>
        <w:widowControl w:val="0"/>
        <w:autoSpaceDE w:val="0"/>
        <w:autoSpaceDN w:val="0"/>
        <w:ind w:left="146" w:right="372"/>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This RFP is an invitation to treat and shall not be construed as an offer capable of being accepted or as creating any contractual, other legal or </w:t>
      </w:r>
      <w:proofErr w:type="spellStart"/>
      <w:r w:rsidRPr="003806FE">
        <w:rPr>
          <w:rFonts w:asciiTheme="minorBidi" w:eastAsia="Arial" w:hAnsiTheme="minorBidi" w:cstheme="minorBidi"/>
          <w:sz w:val="20"/>
          <w:lang w:val="en-US"/>
        </w:rPr>
        <w:t>restitutionary</w:t>
      </w:r>
      <w:proofErr w:type="spellEnd"/>
      <w:r w:rsidRPr="003806FE">
        <w:rPr>
          <w:rFonts w:asciiTheme="minorBidi" w:eastAsia="Arial" w:hAnsiTheme="minorBidi" w:cstheme="minorBidi"/>
          <w:sz w:val="20"/>
          <w:lang w:val="en-US"/>
        </w:rPr>
        <w:t xml:space="preserve"> rights.</w:t>
      </w:r>
    </w:p>
    <w:p w14:paraId="32C82780" w14:textId="77777777" w:rsidR="009D6C3B" w:rsidRPr="003806FE" w:rsidRDefault="009D6C3B" w:rsidP="009D6C3B">
      <w:pPr>
        <w:widowControl w:val="0"/>
        <w:autoSpaceDE w:val="0"/>
        <w:autoSpaceDN w:val="0"/>
        <w:spacing w:before="6"/>
        <w:rPr>
          <w:rFonts w:asciiTheme="minorBidi" w:eastAsia="Arial" w:hAnsiTheme="minorBidi" w:cstheme="minorBidi"/>
          <w:sz w:val="20"/>
          <w:lang w:val="en-US"/>
        </w:rPr>
      </w:pPr>
    </w:p>
    <w:p w14:paraId="43A02AB9" w14:textId="77777777" w:rsidR="009D6C3B" w:rsidRPr="003806FE" w:rsidRDefault="009D6C3B" w:rsidP="009D6C3B">
      <w:pPr>
        <w:widowControl w:val="0"/>
        <w:numPr>
          <w:ilvl w:val="0"/>
          <w:numId w:val="18"/>
        </w:numPr>
        <w:tabs>
          <w:tab w:val="left" w:pos="824"/>
          <w:tab w:val="left" w:pos="825"/>
        </w:tabs>
        <w:autoSpaceDE w:val="0"/>
        <w:autoSpaceDN w:val="0"/>
        <w:spacing w:after="160" w:line="259" w:lineRule="auto"/>
        <w:outlineLvl w:val="4"/>
        <w:rPr>
          <w:rFonts w:asciiTheme="minorBidi" w:hAnsiTheme="minorBidi" w:cstheme="minorBidi"/>
          <w:b/>
          <w:bCs/>
          <w:color w:val="000000"/>
          <w:sz w:val="20"/>
          <w:u w:val="single"/>
        </w:rPr>
      </w:pPr>
      <w:r w:rsidRPr="003806FE">
        <w:rPr>
          <w:rFonts w:asciiTheme="minorBidi" w:hAnsiTheme="minorBidi" w:cstheme="minorBidi"/>
          <w:b/>
          <w:bCs/>
          <w:color w:val="000000"/>
          <w:sz w:val="20"/>
          <w:u w:val="single"/>
        </w:rPr>
        <w:t>Bidder eligibility</w:t>
      </w:r>
    </w:p>
    <w:p w14:paraId="7293D126" w14:textId="77777777" w:rsidR="009D6C3B" w:rsidRPr="003806FE" w:rsidRDefault="009D6C3B" w:rsidP="009D6C3B">
      <w:pPr>
        <w:widowControl w:val="0"/>
        <w:autoSpaceDE w:val="0"/>
        <w:autoSpaceDN w:val="0"/>
        <w:ind w:left="146" w:right="370"/>
        <w:rPr>
          <w:rFonts w:asciiTheme="minorBidi" w:eastAsia="Arial" w:hAnsiTheme="minorBidi" w:cstheme="minorBidi"/>
          <w:sz w:val="20"/>
          <w:lang w:val="en-US"/>
        </w:rPr>
      </w:pPr>
    </w:p>
    <w:p w14:paraId="2BCB85C2" w14:textId="06FE45BE" w:rsidR="009D6C3B" w:rsidRPr="003806FE" w:rsidRDefault="009D6C3B" w:rsidP="009D6C3B">
      <w:pPr>
        <w:widowControl w:val="0"/>
        <w:autoSpaceDE w:val="0"/>
        <w:autoSpaceDN w:val="0"/>
        <w:ind w:left="146" w:right="370"/>
        <w:rPr>
          <w:rFonts w:asciiTheme="minorBidi" w:eastAsia="Arial" w:hAnsiTheme="minorBidi" w:cstheme="minorBidi"/>
          <w:sz w:val="20"/>
          <w:lang w:val="en-US"/>
        </w:rPr>
      </w:pPr>
      <w:r w:rsidRPr="003806FE">
        <w:rPr>
          <w:rFonts w:asciiTheme="minorBidi" w:eastAsia="Arial" w:hAnsiTheme="minorBidi" w:cstheme="minorBidi"/>
          <w:sz w:val="20"/>
          <w:lang w:val="en-US"/>
        </w:rPr>
        <w:t>Bidders may be a private or public legal entity or any association with legal capacity to enter into a binding contract with IRC UK.</w:t>
      </w:r>
    </w:p>
    <w:p w14:paraId="39D72D22" w14:textId="77777777" w:rsidR="009D6C3B" w:rsidRPr="003806FE" w:rsidRDefault="009D6C3B" w:rsidP="009D6C3B">
      <w:pPr>
        <w:widowControl w:val="0"/>
        <w:autoSpaceDE w:val="0"/>
        <w:autoSpaceDN w:val="0"/>
        <w:ind w:left="146"/>
        <w:rPr>
          <w:rFonts w:asciiTheme="minorBidi" w:eastAsia="Arial" w:hAnsiTheme="minorBidi" w:cstheme="minorBidi"/>
          <w:sz w:val="20"/>
          <w:lang w:val="en-US"/>
        </w:rPr>
      </w:pPr>
    </w:p>
    <w:p w14:paraId="0EEB3A09" w14:textId="77777777" w:rsidR="009D6C3B" w:rsidRPr="003806FE" w:rsidRDefault="009D6C3B" w:rsidP="009D6C3B">
      <w:pPr>
        <w:widowControl w:val="0"/>
        <w:autoSpaceDE w:val="0"/>
        <w:autoSpaceDN w:val="0"/>
        <w:ind w:left="146"/>
        <w:rPr>
          <w:rFonts w:asciiTheme="minorBidi" w:eastAsia="Arial" w:hAnsiTheme="minorBidi" w:cstheme="minorBidi"/>
          <w:sz w:val="20"/>
          <w:lang w:val="en-US"/>
        </w:rPr>
      </w:pPr>
      <w:r w:rsidRPr="003806FE">
        <w:rPr>
          <w:rFonts w:asciiTheme="minorBidi" w:eastAsia="Arial" w:hAnsiTheme="minorBidi" w:cstheme="minorBidi"/>
          <w:sz w:val="20"/>
          <w:lang w:val="en-US"/>
        </w:rPr>
        <w:t>A bidder shall not have a conflict of interest. A bidder shall be considered to have a conflict of interest if:</w:t>
      </w:r>
    </w:p>
    <w:p w14:paraId="711E2616" w14:textId="77777777" w:rsidR="009D6C3B" w:rsidRPr="003806FE" w:rsidRDefault="009D6C3B" w:rsidP="009D6C3B">
      <w:pPr>
        <w:widowControl w:val="0"/>
        <w:tabs>
          <w:tab w:val="left" w:pos="825"/>
        </w:tabs>
        <w:autoSpaceDE w:val="0"/>
        <w:autoSpaceDN w:val="0"/>
        <w:spacing w:line="237" w:lineRule="auto"/>
        <w:ind w:left="824" w:right="368"/>
        <w:rPr>
          <w:rFonts w:asciiTheme="minorBidi" w:eastAsia="Arial" w:hAnsiTheme="minorBidi" w:cstheme="minorBidi"/>
          <w:sz w:val="20"/>
          <w:lang w:val="en-US"/>
        </w:rPr>
      </w:pPr>
    </w:p>
    <w:p w14:paraId="2CA80A63" w14:textId="77777777" w:rsidR="009D6C3B" w:rsidRPr="003806FE" w:rsidRDefault="009D6C3B" w:rsidP="009D6C3B">
      <w:pPr>
        <w:widowControl w:val="0"/>
        <w:numPr>
          <w:ilvl w:val="1"/>
          <w:numId w:val="18"/>
        </w:numPr>
        <w:tabs>
          <w:tab w:val="left" w:pos="825"/>
        </w:tabs>
        <w:autoSpaceDE w:val="0"/>
        <w:autoSpaceDN w:val="0"/>
        <w:spacing w:after="160" w:line="276" w:lineRule="auto"/>
        <w:ind w:right="368"/>
        <w:rPr>
          <w:rFonts w:asciiTheme="minorBidi" w:eastAsia="Arial" w:hAnsiTheme="minorBidi" w:cstheme="minorBidi"/>
          <w:sz w:val="20"/>
          <w:lang w:val="en-US"/>
        </w:rPr>
      </w:pPr>
      <w:r w:rsidRPr="003806FE">
        <w:rPr>
          <w:rFonts w:asciiTheme="minorBidi" w:eastAsia="Arial" w:hAnsiTheme="minorBidi" w:cstheme="minorBidi"/>
          <w:sz w:val="20"/>
          <w:lang w:val="en-US"/>
        </w:rPr>
        <w:t>A bidder has a close business or family relationship with an IRC staff member who: (</w:t>
      </w:r>
      <w:proofErr w:type="spellStart"/>
      <w:r w:rsidRPr="003806FE">
        <w:rPr>
          <w:rFonts w:asciiTheme="minorBidi" w:eastAsia="Arial" w:hAnsiTheme="minorBidi" w:cstheme="minorBidi"/>
          <w:sz w:val="20"/>
          <w:lang w:val="en-US"/>
        </w:rPr>
        <w:t>i</w:t>
      </w:r>
      <w:proofErr w:type="spellEnd"/>
      <w:r w:rsidRPr="003806FE">
        <w:rPr>
          <w:rFonts w:asciiTheme="minorBidi" w:eastAsia="Arial" w:hAnsiTheme="minorBidi" w:cstheme="minorBidi"/>
          <w:sz w:val="20"/>
          <w:lang w:val="en-US"/>
        </w:rPr>
        <w:t>) is directly or indirectly</w:t>
      </w:r>
      <w:r w:rsidRPr="003806FE">
        <w:rPr>
          <w:rFonts w:asciiTheme="minorBidi" w:eastAsia="Arial" w:hAnsiTheme="minorBidi" w:cstheme="minorBidi"/>
          <w:spacing w:val="-10"/>
          <w:sz w:val="20"/>
          <w:lang w:val="en-US"/>
        </w:rPr>
        <w:t xml:space="preserve"> </w:t>
      </w:r>
      <w:r w:rsidRPr="003806FE">
        <w:rPr>
          <w:rFonts w:asciiTheme="minorBidi" w:eastAsia="Arial" w:hAnsiTheme="minorBidi" w:cstheme="minorBidi"/>
          <w:sz w:val="20"/>
          <w:lang w:val="en-US"/>
        </w:rPr>
        <w:t>involved</w:t>
      </w:r>
      <w:r w:rsidRPr="003806FE">
        <w:rPr>
          <w:rFonts w:asciiTheme="minorBidi" w:eastAsia="Arial" w:hAnsiTheme="minorBidi" w:cstheme="minorBidi"/>
          <w:spacing w:val="-10"/>
          <w:sz w:val="20"/>
          <w:lang w:val="en-US"/>
        </w:rPr>
        <w:t xml:space="preserve"> </w:t>
      </w:r>
      <w:r w:rsidRPr="003806FE">
        <w:rPr>
          <w:rFonts w:asciiTheme="minorBidi" w:eastAsia="Arial" w:hAnsiTheme="minorBidi" w:cstheme="minorBidi"/>
          <w:sz w:val="20"/>
          <w:lang w:val="en-US"/>
        </w:rPr>
        <w:t>in</w:t>
      </w:r>
      <w:r w:rsidRPr="003806FE">
        <w:rPr>
          <w:rFonts w:asciiTheme="minorBidi" w:eastAsia="Arial" w:hAnsiTheme="minorBidi" w:cstheme="minorBidi"/>
          <w:spacing w:val="-9"/>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10"/>
          <w:sz w:val="20"/>
          <w:lang w:val="en-US"/>
        </w:rPr>
        <w:t xml:space="preserve"> </w:t>
      </w:r>
      <w:r w:rsidRPr="003806FE">
        <w:rPr>
          <w:rFonts w:asciiTheme="minorBidi" w:eastAsia="Arial" w:hAnsiTheme="minorBidi" w:cstheme="minorBidi"/>
          <w:sz w:val="20"/>
          <w:lang w:val="en-US"/>
        </w:rPr>
        <w:t>preparation</w:t>
      </w:r>
      <w:r w:rsidRPr="003806FE">
        <w:rPr>
          <w:rFonts w:asciiTheme="minorBidi" w:eastAsia="Arial" w:hAnsiTheme="minorBidi" w:cstheme="minorBidi"/>
          <w:spacing w:val="-9"/>
          <w:sz w:val="20"/>
          <w:lang w:val="en-US"/>
        </w:rPr>
        <w:t xml:space="preserve"> </w:t>
      </w:r>
      <w:r w:rsidRPr="003806FE">
        <w:rPr>
          <w:rFonts w:asciiTheme="minorBidi" w:eastAsia="Arial" w:hAnsiTheme="minorBidi" w:cstheme="minorBidi"/>
          <w:sz w:val="20"/>
          <w:lang w:val="en-US"/>
        </w:rPr>
        <w:t>of</w:t>
      </w:r>
      <w:r w:rsidRPr="003806FE">
        <w:rPr>
          <w:rFonts w:asciiTheme="minorBidi" w:eastAsia="Arial" w:hAnsiTheme="minorBidi" w:cstheme="minorBidi"/>
          <w:spacing w:val="-9"/>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bidding</w:t>
      </w:r>
      <w:r w:rsidRPr="003806FE">
        <w:rPr>
          <w:rFonts w:asciiTheme="minorBidi" w:eastAsia="Arial" w:hAnsiTheme="minorBidi" w:cstheme="minorBidi"/>
          <w:spacing w:val="-9"/>
          <w:sz w:val="20"/>
          <w:lang w:val="en-US"/>
        </w:rPr>
        <w:t xml:space="preserve"> </w:t>
      </w:r>
      <w:r w:rsidRPr="003806FE">
        <w:rPr>
          <w:rFonts w:asciiTheme="minorBidi" w:eastAsia="Arial" w:hAnsiTheme="minorBidi" w:cstheme="minorBidi"/>
          <w:sz w:val="20"/>
          <w:lang w:val="en-US"/>
        </w:rPr>
        <w:t>documents</w:t>
      </w:r>
      <w:r w:rsidRPr="003806FE">
        <w:rPr>
          <w:rFonts w:asciiTheme="minorBidi" w:eastAsia="Arial" w:hAnsiTheme="minorBidi" w:cstheme="minorBidi"/>
          <w:spacing w:val="-9"/>
          <w:sz w:val="20"/>
          <w:lang w:val="en-US"/>
        </w:rPr>
        <w:t xml:space="preserve"> </w:t>
      </w:r>
      <w:r w:rsidRPr="003806FE">
        <w:rPr>
          <w:rFonts w:asciiTheme="minorBidi" w:eastAsia="Arial" w:hAnsiTheme="minorBidi" w:cstheme="minorBidi"/>
          <w:sz w:val="20"/>
          <w:lang w:val="en-US"/>
        </w:rPr>
        <w:t>or</w:t>
      </w:r>
      <w:r w:rsidRPr="003806FE">
        <w:rPr>
          <w:rFonts w:asciiTheme="minorBidi" w:eastAsia="Arial" w:hAnsiTheme="minorBidi" w:cstheme="minorBidi"/>
          <w:spacing w:val="-10"/>
          <w:sz w:val="20"/>
          <w:lang w:val="en-US"/>
        </w:rPr>
        <w:t xml:space="preserve"> </w:t>
      </w:r>
      <w:r w:rsidRPr="003806FE">
        <w:rPr>
          <w:rFonts w:asciiTheme="minorBidi" w:eastAsia="Arial" w:hAnsiTheme="minorBidi" w:cstheme="minorBidi"/>
          <w:sz w:val="20"/>
          <w:lang w:val="en-US"/>
        </w:rPr>
        <w:t>specifications</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of</w:t>
      </w:r>
      <w:r w:rsidRPr="003806FE">
        <w:rPr>
          <w:rFonts w:asciiTheme="minorBidi" w:eastAsia="Arial" w:hAnsiTheme="minorBidi" w:cstheme="minorBidi"/>
          <w:spacing w:val="-10"/>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9"/>
          <w:sz w:val="20"/>
          <w:lang w:val="en-US"/>
        </w:rPr>
        <w:t xml:space="preserve"> </w:t>
      </w:r>
      <w:r w:rsidRPr="003806FE">
        <w:rPr>
          <w:rFonts w:asciiTheme="minorBidi" w:eastAsia="Arial" w:hAnsiTheme="minorBidi" w:cstheme="minorBidi"/>
          <w:sz w:val="20"/>
          <w:lang w:val="en-US"/>
        </w:rPr>
        <w:t>contract,</w:t>
      </w:r>
      <w:r w:rsidRPr="003806FE">
        <w:rPr>
          <w:rFonts w:asciiTheme="minorBidi" w:eastAsia="Arial" w:hAnsiTheme="minorBidi" w:cstheme="minorBidi"/>
          <w:spacing w:val="-10"/>
          <w:sz w:val="20"/>
          <w:lang w:val="en-US"/>
        </w:rPr>
        <w:t xml:space="preserve"> </w:t>
      </w:r>
      <w:r w:rsidRPr="003806FE">
        <w:rPr>
          <w:rFonts w:asciiTheme="minorBidi" w:eastAsia="Arial" w:hAnsiTheme="minorBidi" w:cstheme="minorBidi"/>
          <w:sz w:val="20"/>
          <w:lang w:val="en-US"/>
        </w:rPr>
        <w:t>and/or the bid evaluation process of such contract; or (ii) would be involved in the implementation or supervision of such</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contract;</w:t>
      </w:r>
    </w:p>
    <w:p w14:paraId="45A33D20" w14:textId="40B7CADF" w:rsidR="009D6C3B" w:rsidRPr="003806FE" w:rsidRDefault="009D6C3B" w:rsidP="009D6C3B">
      <w:pPr>
        <w:widowControl w:val="0"/>
        <w:numPr>
          <w:ilvl w:val="1"/>
          <w:numId w:val="18"/>
        </w:numPr>
        <w:tabs>
          <w:tab w:val="left" w:pos="825"/>
        </w:tabs>
        <w:autoSpaceDE w:val="0"/>
        <w:autoSpaceDN w:val="0"/>
        <w:spacing w:after="160" w:line="276" w:lineRule="auto"/>
        <w:ind w:right="369"/>
        <w:rPr>
          <w:rFonts w:asciiTheme="minorBidi" w:eastAsia="Arial" w:hAnsiTheme="minorBidi" w:cstheme="minorBidi"/>
          <w:sz w:val="20"/>
          <w:lang w:val="en-US"/>
        </w:rPr>
      </w:pPr>
      <w:r w:rsidRPr="003806FE">
        <w:rPr>
          <w:rFonts w:asciiTheme="minorBidi" w:eastAsia="Arial" w:hAnsiTheme="minorBidi" w:cstheme="minorBidi"/>
          <w:sz w:val="20"/>
          <w:lang w:val="en-US"/>
        </w:rPr>
        <w:t>A bidder is associated, or has been associated in the past, directly or indirectly, with a firm or any of its affiliates which have been engaged by IRC UK to provide consulting services for the preparation of the design, specifications, and other documents to be used for the procurement of the goods, services or works required in the present procurement</w:t>
      </w:r>
      <w:r w:rsidRPr="003806FE">
        <w:rPr>
          <w:rFonts w:asciiTheme="minorBidi" w:eastAsia="Arial" w:hAnsiTheme="minorBidi" w:cstheme="minorBidi"/>
          <w:spacing w:val="-14"/>
          <w:sz w:val="20"/>
          <w:lang w:val="en-US"/>
        </w:rPr>
        <w:t xml:space="preserve"> </w:t>
      </w:r>
      <w:r w:rsidRPr="003806FE">
        <w:rPr>
          <w:rFonts w:asciiTheme="minorBidi" w:eastAsia="Arial" w:hAnsiTheme="minorBidi" w:cstheme="minorBidi"/>
          <w:sz w:val="20"/>
          <w:lang w:val="en-US"/>
        </w:rPr>
        <w:t>process;</w:t>
      </w:r>
    </w:p>
    <w:p w14:paraId="226CC134" w14:textId="266C345F" w:rsidR="009D6C3B" w:rsidRPr="003806FE" w:rsidRDefault="009D6C3B" w:rsidP="009D6C3B">
      <w:pPr>
        <w:widowControl w:val="0"/>
        <w:numPr>
          <w:ilvl w:val="1"/>
          <w:numId w:val="18"/>
        </w:numPr>
        <w:tabs>
          <w:tab w:val="left" w:pos="825"/>
        </w:tabs>
        <w:autoSpaceDE w:val="0"/>
        <w:autoSpaceDN w:val="0"/>
        <w:spacing w:after="160" w:line="276" w:lineRule="auto"/>
        <w:ind w:right="367"/>
        <w:rPr>
          <w:rFonts w:asciiTheme="minorBidi" w:eastAsia="Arial" w:hAnsiTheme="minorBidi" w:cstheme="minorBidi"/>
          <w:sz w:val="20"/>
          <w:lang w:val="en-US"/>
        </w:rPr>
      </w:pPr>
      <w:r w:rsidRPr="003806FE">
        <w:rPr>
          <w:rFonts w:asciiTheme="minorBidi" w:eastAsia="Arial" w:hAnsiTheme="minorBidi" w:cstheme="minorBidi"/>
          <w:sz w:val="20"/>
          <w:lang w:val="en-US"/>
        </w:rPr>
        <w:t>A bidder has an interest in other bidders, including when they have common ownership and/or management. Bidders shall not submit more than one bid, except for alternative offers, if permitted. This will result in the disqualification of all bids in which the bidder is involved. This includes situations where a firm is the bidder in one bid and a sub-contractor on another; however, this does not limit the inclusion of a firm as a sub-contractor in more than one bid.</w:t>
      </w:r>
    </w:p>
    <w:p w14:paraId="413CB3CB" w14:textId="77777777" w:rsidR="009D6C3B" w:rsidRPr="003806FE" w:rsidRDefault="009D6C3B" w:rsidP="009D6C3B">
      <w:pPr>
        <w:widowControl w:val="0"/>
        <w:autoSpaceDE w:val="0"/>
        <w:autoSpaceDN w:val="0"/>
        <w:spacing w:line="237" w:lineRule="auto"/>
        <w:ind w:left="146" w:right="367"/>
        <w:rPr>
          <w:rFonts w:asciiTheme="minorBidi" w:eastAsia="Arial" w:hAnsiTheme="minorBidi" w:cstheme="minorBidi"/>
          <w:sz w:val="20"/>
          <w:lang w:val="en-US"/>
        </w:rPr>
      </w:pPr>
    </w:p>
    <w:p w14:paraId="50CA4CA9" w14:textId="2021F735" w:rsidR="009D6C3B" w:rsidRPr="003806FE" w:rsidRDefault="009D6C3B" w:rsidP="009D6C3B">
      <w:pPr>
        <w:widowControl w:val="0"/>
        <w:autoSpaceDE w:val="0"/>
        <w:autoSpaceDN w:val="0"/>
        <w:spacing w:line="237" w:lineRule="auto"/>
        <w:ind w:left="146" w:right="367"/>
        <w:rPr>
          <w:rFonts w:asciiTheme="minorBidi" w:eastAsia="Arial" w:hAnsiTheme="minorBidi" w:cstheme="minorBidi"/>
          <w:sz w:val="20"/>
          <w:lang w:val="en-US"/>
        </w:rPr>
      </w:pPr>
      <w:r w:rsidRPr="003806FE">
        <w:rPr>
          <w:rFonts w:asciiTheme="minorBidi" w:eastAsia="Arial" w:hAnsiTheme="minorBidi" w:cstheme="minorBidi"/>
          <w:sz w:val="20"/>
          <w:lang w:val="en-US"/>
        </w:rPr>
        <w:t>Bidders must disclose any actual or potential conflict of interest in their submission and they shall be deemed ineligible for this procurement process unless such conflict of interest is resolved in a manner acceptable to IRC UK. Failure to disclose any actual or potential conflict of interest may lead to the bidder being disqualified from providing bids on future programs.</w:t>
      </w:r>
    </w:p>
    <w:p w14:paraId="7BEBC808" w14:textId="77777777" w:rsidR="009D6C3B" w:rsidRPr="003806FE" w:rsidRDefault="009D6C3B" w:rsidP="009D6C3B">
      <w:pPr>
        <w:widowControl w:val="0"/>
        <w:autoSpaceDE w:val="0"/>
        <w:autoSpaceDN w:val="0"/>
        <w:spacing w:line="237" w:lineRule="auto"/>
        <w:ind w:left="146" w:right="369"/>
        <w:rPr>
          <w:rFonts w:asciiTheme="minorBidi" w:eastAsia="Arial" w:hAnsiTheme="minorBidi" w:cstheme="minorBidi"/>
          <w:sz w:val="20"/>
          <w:lang w:val="en-US"/>
        </w:rPr>
      </w:pPr>
    </w:p>
    <w:p w14:paraId="1F65D68A" w14:textId="77777777" w:rsidR="009D6C3B" w:rsidRPr="003806FE" w:rsidRDefault="009D6C3B" w:rsidP="009D6C3B">
      <w:pPr>
        <w:widowControl w:val="0"/>
        <w:autoSpaceDE w:val="0"/>
        <w:autoSpaceDN w:val="0"/>
        <w:spacing w:line="237" w:lineRule="auto"/>
        <w:ind w:left="146" w:right="369"/>
        <w:rPr>
          <w:rFonts w:asciiTheme="minorBidi" w:eastAsia="Arial" w:hAnsiTheme="minorBidi" w:cstheme="minorBidi"/>
          <w:sz w:val="20"/>
          <w:lang w:val="en-US"/>
        </w:rPr>
      </w:pPr>
      <w:r w:rsidRPr="003806FE">
        <w:rPr>
          <w:rFonts w:asciiTheme="minorBidi" w:eastAsia="Arial" w:hAnsiTheme="minorBidi" w:cstheme="minorBidi"/>
          <w:sz w:val="20"/>
          <w:lang w:val="en-US"/>
        </w:rPr>
        <w:t>A bidder shall not be eligible to submit a quotation when at the time of quotation submission, the bidder:</w:t>
      </w:r>
    </w:p>
    <w:p w14:paraId="20E43AE2" w14:textId="46BF04F8" w:rsidR="009D6C3B" w:rsidRPr="003806FE" w:rsidRDefault="009D6C3B" w:rsidP="009D6C3B">
      <w:pPr>
        <w:widowControl w:val="0"/>
        <w:numPr>
          <w:ilvl w:val="1"/>
          <w:numId w:val="18"/>
        </w:numPr>
        <w:tabs>
          <w:tab w:val="left" w:pos="825"/>
        </w:tabs>
        <w:autoSpaceDE w:val="0"/>
        <w:autoSpaceDN w:val="0"/>
        <w:spacing w:after="160" w:line="237" w:lineRule="auto"/>
        <w:ind w:right="368"/>
        <w:rPr>
          <w:rFonts w:asciiTheme="minorBidi" w:eastAsia="Arial" w:hAnsiTheme="minorBidi" w:cstheme="minorBidi"/>
          <w:sz w:val="20"/>
          <w:lang w:val="en-US"/>
        </w:rPr>
      </w:pPr>
      <w:r w:rsidRPr="003806FE">
        <w:rPr>
          <w:rFonts w:asciiTheme="minorBidi" w:eastAsia="Arial" w:hAnsiTheme="minorBidi" w:cstheme="minorBidi"/>
          <w:sz w:val="20"/>
          <w:lang w:val="en-US"/>
        </w:rPr>
        <w:t>is</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included</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in</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8"/>
          <w:sz w:val="20"/>
          <w:lang w:val="en-US"/>
        </w:rPr>
        <w:t xml:space="preserve"> </w:t>
      </w:r>
      <w:r w:rsidR="001F77E0" w:rsidRPr="003806FE">
        <w:rPr>
          <w:rFonts w:asciiTheme="minorBidi" w:eastAsia="Arial" w:hAnsiTheme="minorBidi" w:cstheme="minorBidi"/>
          <w:sz w:val="20"/>
          <w:lang w:val="en-US"/>
        </w:rPr>
        <w:t>i</w:t>
      </w:r>
      <w:r w:rsidRPr="003806FE">
        <w:rPr>
          <w:rFonts w:asciiTheme="minorBidi" w:eastAsia="Arial" w:hAnsiTheme="minorBidi" w:cstheme="minorBidi"/>
          <w:sz w:val="20"/>
          <w:lang w:val="en-US"/>
        </w:rPr>
        <w:t>neligibility</w:t>
      </w:r>
      <w:r w:rsidRPr="003806FE">
        <w:rPr>
          <w:rFonts w:asciiTheme="minorBidi" w:eastAsia="Arial" w:hAnsiTheme="minorBidi" w:cstheme="minorBidi"/>
          <w:spacing w:val="-7"/>
          <w:sz w:val="20"/>
          <w:lang w:val="en-US"/>
        </w:rPr>
        <w:t xml:space="preserve"> L</w:t>
      </w:r>
      <w:r w:rsidRPr="003806FE">
        <w:rPr>
          <w:rFonts w:asciiTheme="minorBidi" w:eastAsia="Arial" w:hAnsiTheme="minorBidi" w:cstheme="minorBidi"/>
          <w:sz w:val="20"/>
          <w:lang w:val="en-US"/>
        </w:rPr>
        <w:t>ist,</w:t>
      </w:r>
    </w:p>
    <w:p w14:paraId="6EB3C644" w14:textId="44FBE2A6" w:rsidR="009D6C3B" w:rsidRPr="003806FE" w:rsidRDefault="009D6C3B" w:rsidP="009D6C3B">
      <w:pPr>
        <w:widowControl w:val="0"/>
        <w:numPr>
          <w:ilvl w:val="1"/>
          <w:numId w:val="18"/>
        </w:numPr>
        <w:tabs>
          <w:tab w:val="left" w:pos="825"/>
        </w:tabs>
        <w:autoSpaceDE w:val="0"/>
        <w:autoSpaceDN w:val="0"/>
        <w:spacing w:after="160" w:line="237" w:lineRule="auto"/>
        <w:ind w:right="369"/>
        <w:rPr>
          <w:rFonts w:asciiTheme="minorBidi" w:eastAsia="Arial" w:hAnsiTheme="minorBidi" w:cstheme="minorBidi"/>
          <w:sz w:val="20"/>
          <w:lang w:val="en-US"/>
        </w:rPr>
      </w:pPr>
      <w:r w:rsidRPr="003806FE">
        <w:rPr>
          <w:rFonts w:asciiTheme="minorBidi" w:eastAsia="Arial" w:hAnsiTheme="minorBidi" w:cstheme="minorBidi"/>
          <w:sz w:val="20"/>
          <w:lang w:val="en-US"/>
        </w:rPr>
        <w:t>is currently suspended from doing business with IRC UK and removed from its supplier database(s),</w:t>
      </w:r>
    </w:p>
    <w:p w14:paraId="01CA1A90" w14:textId="77777777" w:rsidR="009D6C3B" w:rsidRPr="003806FE" w:rsidRDefault="009D6C3B" w:rsidP="009D6C3B">
      <w:pPr>
        <w:widowControl w:val="0"/>
        <w:tabs>
          <w:tab w:val="left" w:pos="825"/>
        </w:tabs>
        <w:autoSpaceDE w:val="0"/>
        <w:autoSpaceDN w:val="0"/>
        <w:spacing w:line="237" w:lineRule="auto"/>
        <w:ind w:left="824" w:right="369"/>
        <w:rPr>
          <w:rFonts w:asciiTheme="minorBidi" w:eastAsia="Arial" w:hAnsiTheme="minorBidi" w:cstheme="minorBidi"/>
          <w:sz w:val="20"/>
          <w:lang w:val="en-US"/>
        </w:rPr>
      </w:pPr>
    </w:p>
    <w:p w14:paraId="4169C387" w14:textId="78119D29" w:rsidR="009D6C3B" w:rsidRPr="003806FE" w:rsidRDefault="009D6C3B" w:rsidP="009D6C3B">
      <w:pPr>
        <w:widowControl w:val="0"/>
        <w:autoSpaceDE w:val="0"/>
        <w:autoSpaceDN w:val="0"/>
        <w:spacing w:line="237" w:lineRule="auto"/>
        <w:ind w:left="146" w:right="474"/>
        <w:rPr>
          <w:rFonts w:asciiTheme="minorBidi" w:eastAsia="Arial" w:hAnsiTheme="minorBidi" w:cstheme="minorBidi"/>
          <w:sz w:val="20"/>
          <w:lang w:val="en-US"/>
        </w:rPr>
      </w:pPr>
      <w:r w:rsidRPr="003806FE">
        <w:rPr>
          <w:rFonts w:asciiTheme="minorBidi" w:eastAsia="Arial" w:hAnsiTheme="minorBidi" w:cstheme="minorBidi"/>
          <w:sz w:val="20"/>
          <w:lang w:val="en-US"/>
        </w:rPr>
        <w:t>All bidders</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are</w:t>
      </w:r>
      <w:r w:rsidRPr="003806FE">
        <w:rPr>
          <w:rFonts w:asciiTheme="minorBidi" w:eastAsia="Arial" w:hAnsiTheme="minorBidi" w:cstheme="minorBidi"/>
          <w:spacing w:val="-9"/>
          <w:sz w:val="20"/>
          <w:lang w:val="en-US"/>
        </w:rPr>
        <w:t xml:space="preserve"> </w:t>
      </w:r>
      <w:r w:rsidRPr="003806FE">
        <w:rPr>
          <w:rFonts w:asciiTheme="minorBidi" w:eastAsia="Arial" w:hAnsiTheme="minorBidi" w:cstheme="minorBidi"/>
          <w:sz w:val="20"/>
          <w:lang w:val="en-US"/>
        </w:rPr>
        <w:t>expected</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to</w:t>
      </w:r>
      <w:r w:rsidRPr="003806FE">
        <w:rPr>
          <w:rFonts w:asciiTheme="minorBidi" w:eastAsia="Arial" w:hAnsiTheme="minorBidi" w:cstheme="minorBidi"/>
          <w:spacing w:val="-9"/>
          <w:sz w:val="20"/>
          <w:lang w:val="en-US"/>
        </w:rPr>
        <w:t xml:space="preserve"> </w:t>
      </w:r>
      <w:r w:rsidRPr="003806FE">
        <w:rPr>
          <w:rFonts w:asciiTheme="minorBidi" w:eastAsia="Arial" w:hAnsiTheme="minorBidi" w:cstheme="minorBidi"/>
          <w:sz w:val="20"/>
          <w:lang w:val="en-US"/>
        </w:rPr>
        <w:t>embrace</w:t>
      </w:r>
      <w:r w:rsidRPr="003806FE">
        <w:rPr>
          <w:rFonts w:asciiTheme="minorBidi" w:eastAsia="Arial" w:hAnsiTheme="minorBidi" w:cstheme="minorBidi"/>
          <w:spacing w:val="-9"/>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principles</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of</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 xml:space="preserve">the IRC </w:t>
      </w:r>
      <w:r w:rsidR="001F77E0" w:rsidRPr="003806FE">
        <w:rPr>
          <w:rFonts w:asciiTheme="minorBidi" w:eastAsia="Arial" w:hAnsiTheme="minorBidi" w:cstheme="minorBidi"/>
          <w:sz w:val="20"/>
          <w:lang w:val="en-US"/>
        </w:rPr>
        <w:t>c</w:t>
      </w:r>
      <w:r w:rsidRPr="003806FE">
        <w:rPr>
          <w:rFonts w:asciiTheme="minorBidi" w:eastAsia="Arial" w:hAnsiTheme="minorBidi" w:cstheme="minorBidi"/>
          <w:sz w:val="20"/>
          <w:lang w:val="en-US"/>
        </w:rPr>
        <w:t xml:space="preserve">onflict of </w:t>
      </w:r>
      <w:r w:rsidR="001F77E0" w:rsidRPr="003806FE">
        <w:rPr>
          <w:rFonts w:asciiTheme="minorBidi" w:eastAsia="Arial" w:hAnsiTheme="minorBidi" w:cstheme="minorBidi"/>
          <w:sz w:val="20"/>
          <w:lang w:val="en-US"/>
        </w:rPr>
        <w:t>i</w:t>
      </w:r>
      <w:r w:rsidRPr="003806FE">
        <w:rPr>
          <w:rFonts w:asciiTheme="minorBidi" w:eastAsia="Arial" w:hAnsiTheme="minorBidi" w:cstheme="minorBidi"/>
          <w:sz w:val="20"/>
          <w:lang w:val="en-US"/>
        </w:rPr>
        <w:t xml:space="preserve">nterest and </w:t>
      </w:r>
      <w:r w:rsidR="001F77E0" w:rsidRPr="003806FE">
        <w:rPr>
          <w:rFonts w:asciiTheme="minorBidi" w:eastAsia="Arial" w:hAnsiTheme="minorBidi" w:cstheme="minorBidi"/>
          <w:sz w:val="20"/>
          <w:lang w:val="en-US"/>
        </w:rPr>
        <w:t>s</w:t>
      </w:r>
      <w:r w:rsidRPr="003806FE">
        <w:rPr>
          <w:rFonts w:asciiTheme="minorBidi" w:eastAsia="Arial" w:hAnsiTheme="minorBidi" w:cstheme="minorBidi"/>
          <w:sz w:val="20"/>
          <w:lang w:val="en-US"/>
        </w:rPr>
        <w:t xml:space="preserve">upplier </w:t>
      </w:r>
      <w:r w:rsidR="001F77E0" w:rsidRPr="003806FE">
        <w:rPr>
          <w:rFonts w:asciiTheme="minorBidi" w:eastAsia="Arial" w:hAnsiTheme="minorBidi" w:cstheme="minorBidi"/>
          <w:sz w:val="20"/>
          <w:lang w:val="en-US"/>
        </w:rPr>
        <w:t>c</w:t>
      </w:r>
      <w:r w:rsidRPr="003806FE">
        <w:rPr>
          <w:rFonts w:asciiTheme="minorBidi" w:eastAsia="Arial" w:hAnsiTheme="minorBidi" w:cstheme="minorBidi"/>
          <w:sz w:val="20"/>
          <w:lang w:val="en-US"/>
        </w:rPr>
        <w:t xml:space="preserve">ode of </w:t>
      </w:r>
      <w:r w:rsidR="001F77E0" w:rsidRPr="003806FE">
        <w:rPr>
          <w:rFonts w:asciiTheme="minorBidi" w:eastAsia="Arial" w:hAnsiTheme="minorBidi" w:cstheme="minorBidi"/>
          <w:sz w:val="20"/>
          <w:lang w:val="en-US"/>
        </w:rPr>
        <w:t>c</w:t>
      </w:r>
      <w:r w:rsidRPr="003806FE">
        <w:rPr>
          <w:rFonts w:asciiTheme="minorBidi" w:eastAsia="Arial" w:hAnsiTheme="minorBidi" w:cstheme="minorBidi"/>
          <w:sz w:val="20"/>
          <w:lang w:val="en-US"/>
        </w:rPr>
        <w:t>onduct, given that it originates from the core values of the International Rescue Committee.</w:t>
      </w:r>
    </w:p>
    <w:p w14:paraId="117EFB3F" w14:textId="77777777" w:rsidR="009D6C3B" w:rsidRPr="003806FE" w:rsidRDefault="009D6C3B" w:rsidP="009D6C3B">
      <w:pPr>
        <w:widowControl w:val="0"/>
        <w:autoSpaceDE w:val="0"/>
        <w:autoSpaceDN w:val="0"/>
        <w:spacing w:line="237" w:lineRule="auto"/>
        <w:ind w:left="146" w:right="474"/>
        <w:rPr>
          <w:rFonts w:asciiTheme="minorBidi" w:eastAsia="Arial" w:hAnsiTheme="minorBidi" w:cstheme="minorBidi"/>
          <w:sz w:val="20"/>
          <w:lang w:val="en-US"/>
        </w:rPr>
      </w:pPr>
    </w:p>
    <w:p w14:paraId="4F796B44" w14:textId="77777777" w:rsidR="009D6C3B" w:rsidRPr="003806FE" w:rsidRDefault="009D6C3B" w:rsidP="009D6C3B">
      <w:pPr>
        <w:widowControl w:val="0"/>
        <w:autoSpaceDE w:val="0"/>
        <w:autoSpaceDN w:val="0"/>
        <w:spacing w:before="2"/>
        <w:rPr>
          <w:rFonts w:asciiTheme="minorBidi" w:eastAsia="Arial" w:hAnsiTheme="minorBidi" w:cstheme="minorBidi"/>
          <w:sz w:val="20"/>
          <w:lang w:val="en-US"/>
        </w:rPr>
      </w:pPr>
    </w:p>
    <w:p w14:paraId="0014DF35" w14:textId="77777777" w:rsidR="009D6C3B" w:rsidRPr="003806FE" w:rsidRDefault="009D6C3B" w:rsidP="009D6C3B">
      <w:pPr>
        <w:widowControl w:val="0"/>
        <w:numPr>
          <w:ilvl w:val="0"/>
          <w:numId w:val="18"/>
        </w:numPr>
        <w:tabs>
          <w:tab w:val="left" w:pos="824"/>
          <w:tab w:val="left" w:pos="825"/>
        </w:tabs>
        <w:autoSpaceDE w:val="0"/>
        <w:autoSpaceDN w:val="0"/>
        <w:spacing w:after="160" w:line="259" w:lineRule="auto"/>
        <w:outlineLvl w:val="4"/>
        <w:rPr>
          <w:rFonts w:asciiTheme="minorBidi" w:hAnsiTheme="minorBidi" w:cstheme="minorBidi"/>
          <w:b/>
          <w:bCs/>
          <w:color w:val="000000"/>
          <w:sz w:val="20"/>
          <w:u w:val="single"/>
        </w:rPr>
      </w:pPr>
      <w:r w:rsidRPr="003806FE">
        <w:rPr>
          <w:rFonts w:asciiTheme="minorBidi" w:hAnsiTheme="minorBidi" w:cstheme="minorBidi"/>
          <w:b/>
          <w:bCs/>
          <w:color w:val="000000"/>
          <w:sz w:val="20"/>
          <w:u w:val="single"/>
        </w:rPr>
        <w:t>Clarification of the RFP</w:t>
      </w:r>
    </w:p>
    <w:p w14:paraId="3BC39D04" w14:textId="77777777" w:rsidR="009D6C3B" w:rsidRPr="003806FE" w:rsidRDefault="009D6C3B" w:rsidP="009D6C3B">
      <w:pPr>
        <w:widowControl w:val="0"/>
        <w:autoSpaceDE w:val="0"/>
        <w:autoSpaceDN w:val="0"/>
        <w:ind w:left="111"/>
        <w:rPr>
          <w:rFonts w:asciiTheme="minorBidi" w:eastAsia="Arial" w:hAnsiTheme="minorBidi" w:cstheme="minorBidi"/>
          <w:sz w:val="20"/>
          <w:lang w:val="en-US"/>
        </w:rPr>
      </w:pPr>
    </w:p>
    <w:p w14:paraId="5A6B7519" w14:textId="4FDEB728" w:rsidR="009D6C3B" w:rsidRPr="003806FE" w:rsidRDefault="009D6C3B" w:rsidP="009D6C3B">
      <w:pPr>
        <w:widowControl w:val="0"/>
        <w:autoSpaceDE w:val="0"/>
        <w:autoSpaceDN w:val="0"/>
        <w:ind w:left="146" w:right="337"/>
        <w:rPr>
          <w:rFonts w:asciiTheme="minorBidi" w:eastAsia="Arial" w:hAnsiTheme="minorBidi" w:cstheme="minorBidi"/>
          <w:sz w:val="20"/>
          <w:lang w:val="en-US"/>
        </w:rPr>
      </w:pPr>
      <w:r w:rsidRPr="003806FE">
        <w:rPr>
          <w:rFonts w:asciiTheme="minorBidi" w:eastAsia="Arial" w:hAnsiTheme="minorBidi" w:cstheme="minorBidi"/>
          <w:sz w:val="20"/>
          <w:lang w:val="en-US"/>
        </w:rPr>
        <w:t>Bidders</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may</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request</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clarification</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in</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relation</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to</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RFP</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by</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submitting</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a</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written</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request</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to</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contact</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lastRenderedPageBreak/>
        <w:t>stated</w:t>
      </w:r>
      <w:r w:rsidRPr="003806FE">
        <w:rPr>
          <w:rFonts w:asciiTheme="minorBidi" w:eastAsia="Arial" w:hAnsiTheme="minorBidi" w:cstheme="minorBidi"/>
          <w:spacing w:val="-6"/>
          <w:sz w:val="20"/>
          <w:lang w:val="en-US"/>
        </w:rPr>
        <w:t xml:space="preserve"> in section 1.  </w:t>
      </w:r>
      <w:r w:rsidRPr="003806FE">
        <w:rPr>
          <w:rFonts w:asciiTheme="minorBidi" w:eastAsia="Arial" w:hAnsiTheme="minorBidi" w:cstheme="minorBidi"/>
          <w:sz w:val="20"/>
          <w:lang w:val="en-US"/>
        </w:rPr>
        <w:t>Explanations or interpretations provided by personnel other than the named contact person will not be considered binding or official.</w:t>
      </w:r>
    </w:p>
    <w:p w14:paraId="677834F8" w14:textId="77777777" w:rsidR="009D6C3B" w:rsidRPr="003806FE" w:rsidRDefault="009D6C3B" w:rsidP="009D6C3B">
      <w:pPr>
        <w:widowControl w:val="0"/>
        <w:autoSpaceDE w:val="0"/>
        <w:autoSpaceDN w:val="0"/>
        <w:ind w:left="146" w:right="337"/>
        <w:rPr>
          <w:rFonts w:asciiTheme="minorBidi" w:eastAsia="Arial" w:hAnsiTheme="minorBidi" w:cstheme="minorBidi"/>
          <w:sz w:val="20"/>
          <w:lang w:val="en-US"/>
        </w:rPr>
      </w:pPr>
    </w:p>
    <w:p w14:paraId="32A375B4" w14:textId="521565CC" w:rsidR="009D6C3B" w:rsidRPr="003806FE" w:rsidRDefault="009D6C3B" w:rsidP="009D6C3B">
      <w:pPr>
        <w:widowControl w:val="0"/>
        <w:numPr>
          <w:ilvl w:val="0"/>
          <w:numId w:val="18"/>
        </w:numPr>
        <w:tabs>
          <w:tab w:val="left" w:pos="824"/>
          <w:tab w:val="left" w:pos="825"/>
        </w:tabs>
        <w:autoSpaceDE w:val="0"/>
        <w:autoSpaceDN w:val="0"/>
        <w:spacing w:after="160" w:line="259" w:lineRule="auto"/>
        <w:outlineLvl w:val="4"/>
        <w:rPr>
          <w:rFonts w:asciiTheme="minorBidi" w:hAnsiTheme="minorBidi" w:cstheme="minorBidi"/>
          <w:b/>
          <w:bCs/>
          <w:color w:val="000000"/>
          <w:sz w:val="20"/>
          <w:u w:val="single"/>
        </w:rPr>
      </w:pPr>
      <w:r w:rsidRPr="003806FE">
        <w:rPr>
          <w:rFonts w:asciiTheme="minorBidi" w:hAnsiTheme="minorBidi" w:cstheme="minorBidi"/>
          <w:b/>
          <w:bCs/>
          <w:color w:val="000000"/>
          <w:sz w:val="20"/>
          <w:u w:val="single"/>
        </w:rPr>
        <w:t>Remuneration for and costs of proposals</w:t>
      </w:r>
    </w:p>
    <w:p w14:paraId="43E73669" w14:textId="77777777" w:rsidR="009D6C3B" w:rsidRPr="003806FE" w:rsidRDefault="009D6C3B" w:rsidP="009D6C3B">
      <w:pPr>
        <w:widowControl w:val="0"/>
        <w:autoSpaceDE w:val="0"/>
        <w:autoSpaceDN w:val="0"/>
        <w:ind w:left="111"/>
        <w:rPr>
          <w:rFonts w:asciiTheme="minorBidi" w:eastAsia="Arial" w:hAnsiTheme="minorBidi" w:cstheme="minorBidi"/>
          <w:sz w:val="20"/>
          <w:lang w:val="en-US"/>
        </w:rPr>
      </w:pPr>
    </w:p>
    <w:p w14:paraId="181F2094" w14:textId="19EF3022" w:rsidR="009D6C3B" w:rsidRPr="003806FE" w:rsidRDefault="009D6C3B" w:rsidP="00256934">
      <w:pPr>
        <w:widowControl w:val="0"/>
        <w:autoSpaceDE w:val="0"/>
        <w:autoSpaceDN w:val="0"/>
        <w:ind w:left="146" w:right="113"/>
        <w:rPr>
          <w:rFonts w:asciiTheme="minorBidi" w:eastAsia="Arial" w:hAnsiTheme="minorBidi" w:cstheme="minorBidi"/>
          <w:sz w:val="20"/>
          <w:lang w:val="en-US"/>
        </w:rPr>
      </w:pPr>
      <w:r w:rsidRPr="003806FE">
        <w:rPr>
          <w:rFonts w:asciiTheme="minorBidi" w:eastAsia="Arial" w:hAnsiTheme="minorBidi" w:cstheme="minorBidi"/>
          <w:sz w:val="20"/>
          <w:lang w:val="en-US"/>
        </w:rPr>
        <w:t>Bidders</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shall</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not</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be</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entitled</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to</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any</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remuneration</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or</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compensation</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for</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preparation</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and</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submission</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of</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their proposal.</w:t>
      </w:r>
    </w:p>
    <w:p w14:paraId="7D319DB6" w14:textId="77777777" w:rsidR="009D6C3B" w:rsidRPr="003806FE" w:rsidRDefault="009D6C3B" w:rsidP="009D6C3B">
      <w:pPr>
        <w:widowControl w:val="0"/>
        <w:autoSpaceDE w:val="0"/>
        <w:autoSpaceDN w:val="0"/>
        <w:ind w:left="146" w:right="370"/>
        <w:rPr>
          <w:rFonts w:asciiTheme="minorBidi" w:eastAsia="Arial" w:hAnsiTheme="minorBidi" w:cstheme="minorBidi"/>
          <w:sz w:val="20"/>
          <w:lang w:val="en-US"/>
        </w:rPr>
      </w:pPr>
    </w:p>
    <w:p w14:paraId="01E4FB29" w14:textId="2E254882" w:rsidR="009D6C3B" w:rsidRPr="003806FE" w:rsidRDefault="009D6C3B" w:rsidP="009D6C3B">
      <w:pPr>
        <w:widowControl w:val="0"/>
        <w:numPr>
          <w:ilvl w:val="0"/>
          <w:numId w:val="18"/>
        </w:numPr>
        <w:tabs>
          <w:tab w:val="left" w:pos="824"/>
          <w:tab w:val="left" w:pos="825"/>
        </w:tabs>
        <w:autoSpaceDE w:val="0"/>
        <w:autoSpaceDN w:val="0"/>
        <w:spacing w:after="160" w:line="259" w:lineRule="auto"/>
        <w:outlineLvl w:val="4"/>
        <w:rPr>
          <w:rFonts w:asciiTheme="minorBidi" w:hAnsiTheme="minorBidi" w:cstheme="minorBidi"/>
          <w:b/>
          <w:bCs/>
          <w:color w:val="000000"/>
          <w:sz w:val="20"/>
          <w:u w:val="single"/>
        </w:rPr>
      </w:pPr>
      <w:r w:rsidRPr="003806FE">
        <w:rPr>
          <w:rFonts w:asciiTheme="minorBidi" w:hAnsiTheme="minorBidi" w:cstheme="minorBidi"/>
          <w:b/>
          <w:bCs/>
          <w:color w:val="000000"/>
          <w:sz w:val="20"/>
          <w:u w:val="single"/>
        </w:rPr>
        <w:t>Quotation currency</w:t>
      </w:r>
    </w:p>
    <w:p w14:paraId="4883FEAE" w14:textId="77777777" w:rsidR="009D6C3B" w:rsidRPr="003806FE" w:rsidRDefault="009D6C3B" w:rsidP="009D6C3B">
      <w:pPr>
        <w:widowControl w:val="0"/>
        <w:autoSpaceDE w:val="0"/>
        <w:autoSpaceDN w:val="0"/>
        <w:ind w:left="111"/>
        <w:rPr>
          <w:rFonts w:asciiTheme="minorBidi" w:eastAsia="Arial" w:hAnsiTheme="minorBidi" w:cstheme="minorBidi"/>
          <w:sz w:val="20"/>
          <w:lang w:val="en-US"/>
        </w:rPr>
      </w:pPr>
    </w:p>
    <w:p w14:paraId="0ACE2831" w14:textId="675B67EF" w:rsidR="009D6C3B" w:rsidRPr="003806FE" w:rsidRDefault="009D6C3B" w:rsidP="009D6C3B">
      <w:pPr>
        <w:widowControl w:val="0"/>
        <w:autoSpaceDE w:val="0"/>
        <w:autoSpaceDN w:val="0"/>
        <w:ind w:left="146" w:right="368"/>
        <w:rPr>
          <w:rFonts w:asciiTheme="minorBidi" w:eastAsia="Arial" w:hAnsiTheme="minorBidi" w:cstheme="minorBidi"/>
          <w:sz w:val="20"/>
          <w:lang w:val="en-US"/>
        </w:rPr>
      </w:pPr>
      <w:r w:rsidRPr="003806FE">
        <w:rPr>
          <w:rFonts w:asciiTheme="minorBidi" w:eastAsia="Arial" w:hAnsiTheme="minorBidi" w:cstheme="minorBidi"/>
          <w:sz w:val="20"/>
          <w:lang w:val="en-US"/>
        </w:rPr>
        <w:t>The quotation shall be made in Great British Pounds (GBP).</w:t>
      </w:r>
    </w:p>
    <w:p w14:paraId="21E89527" w14:textId="77777777" w:rsidR="009D6C3B" w:rsidRPr="003806FE" w:rsidRDefault="009D6C3B" w:rsidP="009D6C3B">
      <w:pPr>
        <w:widowControl w:val="0"/>
        <w:autoSpaceDE w:val="0"/>
        <w:autoSpaceDN w:val="0"/>
        <w:spacing w:before="6"/>
        <w:rPr>
          <w:rFonts w:asciiTheme="minorBidi" w:eastAsia="Arial" w:hAnsiTheme="minorBidi" w:cstheme="minorBidi"/>
          <w:sz w:val="20"/>
          <w:lang w:val="en-US"/>
        </w:rPr>
      </w:pPr>
    </w:p>
    <w:p w14:paraId="72AEB93B" w14:textId="77777777" w:rsidR="009D6C3B" w:rsidRPr="003806FE" w:rsidRDefault="009D6C3B" w:rsidP="009D6C3B">
      <w:pPr>
        <w:widowControl w:val="0"/>
        <w:numPr>
          <w:ilvl w:val="0"/>
          <w:numId w:val="18"/>
        </w:numPr>
        <w:tabs>
          <w:tab w:val="left" w:pos="824"/>
          <w:tab w:val="left" w:pos="825"/>
        </w:tabs>
        <w:autoSpaceDE w:val="0"/>
        <w:autoSpaceDN w:val="0"/>
        <w:spacing w:after="160" w:line="259" w:lineRule="auto"/>
        <w:outlineLvl w:val="4"/>
        <w:rPr>
          <w:rFonts w:asciiTheme="minorBidi" w:hAnsiTheme="minorBidi" w:cstheme="minorBidi"/>
          <w:b/>
          <w:bCs/>
          <w:color w:val="000000"/>
          <w:sz w:val="20"/>
          <w:u w:val="single"/>
        </w:rPr>
      </w:pPr>
      <w:r w:rsidRPr="003806FE">
        <w:rPr>
          <w:rFonts w:asciiTheme="minorBidi" w:hAnsiTheme="minorBidi" w:cstheme="minorBidi"/>
          <w:b/>
          <w:bCs/>
          <w:color w:val="000000"/>
          <w:sz w:val="20"/>
          <w:u w:val="single"/>
        </w:rPr>
        <w:t>Duties and taxes</w:t>
      </w:r>
    </w:p>
    <w:p w14:paraId="3404F1E3" w14:textId="77777777" w:rsidR="009D6C3B" w:rsidRPr="003806FE" w:rsidRDefault="009D6C3B" w:rsidP="009D6C3B">
      <w:pPr>
        <w:widowControl w:val="0"/>
        <w:autoSpaceDE w:val="0"/>
        <w:autoSpaceDN w:val="0"/>
        <w:ind w:left="110"/>
        <w:rPr>
          <w:rFonts w:asciiTheme="minorBidi" w:eastAsia="Arial" w:hAnsiTheme="minorBidi" w:cstheme="minorBidi"/>
          <w:sz w:val="20"/>
          <w:lang w:val="en-US"/>
        </w:rPr>
      </w:pPr>
    </w:p>
    <w:p w14:paraId="3CC06935" w14:textId="77777777" w:rsidR="009D6C3B" w:rsidRPr="003806FE" w:rsidRDefault="009D6C3B" w:rsidP="00256934">
      <w:pPr>
        <w:widowControl w:val="0"/>
        <w:autoSpaceDE w:val="0"/>
        <w:autoSpaceDN w:val="0"/>
        <w:ind w:left="146" w:right="113"/>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All quotations shall be submitted inclusive of any direct taxes and any other taxes and duties, unless otherwise specified in </w:t>
      </w:r>
      <w:r w:rsidRPr="003806FE">
        <w:rPr>
          <w:rFonts w:asciiTheme="minorBidi" w:eastAsia="Arial" w:hAnsiTheme="minorBidi" w:cstheme="minorBidi"/>
          <w:bCs/>
          <w:sz w:val="20"/>
          <w:lang w:val="en-US"/>
        </w:rPr>
        <w:t>section 1</w:t>
      </w:r>
      <w:r w:rsidRPr="003806FE">
        <w:rPr>
          <w:rFonts w:asciiTheme="minorBidi" w:eastAsia="Arial" w:hAnsiTheme="minorBidi" w:cstheme="minorBidi"/>
          <w:sz w:val="20"/>
          <w:lang w:val="en-US"/>
        </w:rPr>
        <w:t>.</w:t>
      </w:r>
    </w:p>
    <w:p w14:paraId="1D9FCE2E" w14:textId="77777777" w:rsidR="009D6C3B" w:rsidRPr="003806FE" w:rsidRDefault="009D6C3B" w:rsidP="009D6C3B">
      <w:pPr>
        <w:widowControl w:val="0"/>
        <w:tabs>
          <w:tab w:val="left" w:pos="824"/>
          <w:tab w:val="left" w:pos="825"/>
        </w:tabs>
        <w:autoSpaceDE w:val="0"/>
        <w:autoSpaceDN w:val="0"/>
        <w:spacing w:after="19"/>
        <w:ind w:left="824"/>
        <w:outlineLvl w:val="4"/>
        <w:rPr>
          <w:rFonts w:asciiTheme="minorBidi" w:hAnsiTheme="minorBidi" w:cstheme="minorBidi"/>
          <w:sz w:val="20"/>
        </w:rPr>
      </w:pPr>
    </w:p>
    <w:p w14:paraId="16B57E73" w14:textId="77777777" w:rsidR="009D6C3B" w:rsidRPr="003806FE" w:rsidRDefault="009D6C3B" w:rsidP="009D6C3B">
      <w:pPr>
        <w:widowControl w:val="0"/>
        <w:numPr>
          <w:ilvl w:val="0"/>
          <w:numId w:val="18"/>
        </w:numPr>
        <w:tabs>
          <w:tab w:val="left" w:pos="824"/>
          <w:tab w:val="left" w:pos="825"/>
        </w:tabs>
        <w:autoSpaceDE w:val="0"/>
        <w:autoSpaceDN w:val="0"/>
        <w:spacing w:after="160" w:line="259" w:lineRule="auto"/>
        <w:outlineLvl w:val="4"/>
        <w:rPr>
          <w:rFonts w:asciiTheme="minorBidi" w:hAnsiTheme="minorBidi" w:cstheme="minorBidi"/>
          <w:b/>
          <w:bCs/>
          <w:color w:val="000000"/>
          <w:sz w:val="20"/>
          <w:u w:val="single"/>
        </w:rPr>
      </w:pPr>
      <w:r w:rsidRPr="003806FE">
        <w:rPr>
          <w:rFonts w:asciiTheme="minorBidi" w:hAnsiTheme="minorBidi" w:cstheme="minorBidi"/>
          <w:b/>
          <w:bCs/>
          <w:color w:val="000000"/>
          <w:sz w:val="20"/>
          <w:u w:val="single"/>
        </w:rPr>
        <w:t>Payment terms</w:t>
      </w:r>
    </w:p>
    <w:p w14:paraId="4BC0BD0C" w14:textId="77777777" w:rsidR="009D6C3B" w:rsidRPr="003806FE" w:rsidRDefault="009D6C3B" w:rsidP="009D6C3B">
      <w:pPr>
        <w:widowControl w:val="0"/>
        <w:autoSpaceDE w:val="0"/>
        <w:autoSpaceDN w:val="0"/>
        <w:rPr>
          <w:rFonts w:asciiTheme="minorBidi" w:eastAsia="Arial" w:hAnsiTheme="minorBidi" w:cstheme="minorBidi"/>
          <w:b/>
          <w:sz w:val="20"/>
          <w:lang w:val="en-US"/>
        </w:rPr>
      </w:pPr>
    </w:p>
    <w:p w14:paraId="3C2142D6" w14:textId="38AF2B51" w:rsidR="009D6C3B" w:rsidRPr="003806FE" w:rsidRDefault="009D6C3B" w:rsidP="00256934">
      <w:pPr>
        <w:widowControl w:val="0"/>
        <w:autoSpaceDE w:val="0"/>
        <w:autoSpaceDN w:val="0"/>
        <w:ind w:left="146" w:right="113"/>
        <w:rPr>
          <w:rFonts w:asciiTheme="minorBidi" w:eastAsia="Arial" w:hAnsiTheme="minorBidi" w:cstheme="minorBidi"/>
          <w:sz w:val="20"/>
          <w:lang w:val="en-US"/>
        </w:rPr>
      </w:pPr>
      <w:r w:rsidRPr="003806FE">
        <w:rPr>
          <w:rFonts w:asciiTheme="minorBidi" w:eastAsia="Arial" w:hAnsiTheme="minorBidi" w:cstheme="minorBidi"/>
          <w:sz w:val="20"/>
          <w:lang w:val="en-US"/>
        </w:rPr>
        <w:t>IRC UK</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will</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ordinarily</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effect</w:t>
      </w:r>
      <w:r w:rsidRPr="003806FE">
        <w:rPr>
          <w:rFonts w:asciiTheme="minorBidi" w:eastAsia="Arial" w:hAnsiTheme="minorBidi" w:cstheme="minorBidi"/>
          <w:spacing w:val="-2"/>
          <w:sz w:val="20"/>
          <w:lang w:val="en-US"/>
        </w:rPr>
        <w:t xml:space="preserve"> </w:t>
      </w:r>
      <w:r w:rsidRPr="003806FE">
        <w:rPr>
          <w:rFonts w:asciiTheme="minorBidi" w:eastAsia="Arial" w:hAnsiTheme="minorBidi" w:cstheme="minorBidi"/>
          <w:sz w:val="20"/>
          <w:lang w:val="en-US"/>
        </w:rPr>
        <w:t>payment</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within</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30</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days</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after</w:t>
      </w:r>
      <w:r w:rsidRPr="003806FE">
        <w:rPr>
          <w:rFonts w:asciiTheme="minorBidi" w:eastAsia="Arial" w:hAnsiTheme="minorBidi" w:cstheme="minorBidi"/>
          <w:spacing w:val="-5"/>
          <w:sz w:val="20"/>
          <w:lang w:val="en-US"/>
        </w:rPr>
        <w:t xml:space="preserve"> </w:t>
      </w:r>
      <w:r w:rsidRPr="003806FE">
        <w:rPr>
          <w:rFonts w:asciiTheme="minorBidi" w:eastAsia="Arial" w:hAnsiTheme="minorBidi" w:cstheme="minorBidi"/>
          <w:sz w:val="20"/>
          <w:lang w:val="en-US"/>
        </w:rPr>
        <w:t>receipt</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of</w:t>
      </w:r>
      <w:r w:rsidRPr="003806FE">
        <w:rPr>
          <w:rFonts w:asciiTheme="minorBidi" w:eastAsia="Arial" w:hAnsiTheme="minorBidi" w:cstheme="minorBidi"/>
          <w:spacing w:val="-2"/>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goods/services</w:t>
      </w:r>
      <w:r w:rsidRPr="003806FE">
        <w:rPr>
          <w:rFonts w:asciiTheme="minorBidi" w:eastAsia="Arial" w:hAnsiTheme="minorBidi" w:cstheme="minorBidi"/>
          <w:spacing w:val="-2"/>
          <w:sz w:val="20"/>
          <w:lang w:val="en-US"/>
        </w:rPr>
        <w:t xml:space="preserve"> </w:t>
      </w:r>
      <w:r w:rsidRPr="003806FE">
        <w:rPr>
          <w:rFonts w:asciiTheme="minorBidi" w:eastAsia="Arial" w:hAnsiTheme="minorBidi" w:cstheme="minorBidi"/>
          <w:sz w:val="20"/>
          <w:lang w:val="en-US"/>
        </w:rPr>
        <w:t>and</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on</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submission</w:t>
      </w:r>
      <w:r w:rsidRPr="003806FE">
        <w:rPr>
          <w:rFonts w:asciiTheme="minorBidi" w:eastAsia="Arial" w:hAnsiTheme="minorBidi" w:cstheme="minorBidi"/>
          <w:spacing w:val="-4"/>
          <w:sz w:val="20"/>
          <w:lang w:val="en-US"/>
        </w:rPr>
        <w:t xml:space="preserve"> </w:t>
      </w:r>
      <w:r w:rsidRPr="003806FE">
        <w:rPr>
          <w:rFonts w:asciiTheme="minorBidi" w:eastAsia="Arial" w:hAnsiTheme="minorBidi" w:cstheme="minorBidi"/>
          <w:sz w:val="20"/>
          <w:lang w:val="en-US"/>
        </w:rPr>
        <w:t>of approved payment</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documentation.</w:t>
      </w:r>
    </w:p>
    <w:p w14:paraId="630DDE89" w14:textId="77777777" w:rsidR="009D6C3B" w:rsidRPr="003806FE" w:rsidRDefault="009D6C3B" w:rsidP="009D6C3B">
      <w:pPr>
        <w:widowControl w:val="0"/>
        <w:autoSpaceDE w:val="0"/>
        <w:autoSpaceDN w:val="0"/>
        <w:spacing w:before="6"/>
        <w:rPr>
          <w:rFonts w:asciiTheme="minorBidi" w:eastAsia="Arial" w:hAnsiTheme="minorBidi" w:cstheme="minorBidi"/>
          <w:sz w:val="20"/>
          <w:lang w:val="en-US"/>
        </w:rPr>
      </w:pPr>
    </w:p>
    <w:p w14:paraId="138CEE25" w14:textId="331DA70E" w:rsidR="009D6C3B" w:rsidRPr="003806FE" w:rsidRDefault="009D6C3B" w:rsidP="009D6C3B">
      <w:pPr>
        <w:widowControl w:val="0"/>
        <w:numPr>
          <w:ilvl w:val="0"/>
          <w:numId w:val="18"/>
        </w:numPr>
        <w:tabs>
          <w:tab w:val="left" w:pos="824"/>
          <w:tab w:val="left" w:pos="825"/>
        </w:tabs>
        <w:autoSpaceDE w:val="0"/>
        <w:autoSpaceDN w:val="0"/>
        <w:spacing w:after="160" w:line="259" w:lineRule="auto"/>
        <w:outlineLvl w:val="4"/>
        <w:rPr>
          <w:rFonts w:asciiTheme="minorBidi" w:hAnsiTheme="minorBidi" w:cstheme="minorBidi"/>
          <w:b/>
          <w:bCs/>
          <w:color w:val="000000"/>
          <w:sz w:val="20"/>
          <w:u w:val="single"/>
        </w:rPr>
      </w:pPr>
      <w:r w:rsidRPr="003806FE">
        <w:rPr>
          <w:rFonts w:asciiTheme="minorBidi" w:hAnsiTheme="minorBidi" w:cstheme="minorBidi"/>
          <w:b/>
          <w:bCs/>
          <w:color w:val="000000"/>
          <w:sz w:val="20"/>
          <w:u w:val="single"/>
        </w:rPr>
        <w:t>Ethics</w:t>
      </w:r>
    </w:p>
    <w:p w14:paraId="2098AC74" w14:textId="77777777" w:rsidR="009D6C3B" w:rsidRPr="003806FE" w:rsidRDefault="009D6C3B" w:rsidP="009D6C3B">
      <w:pPr>
        <w:widowControl w:val="0"/>
        <w:autoSpaceDE w:val="0"/>
        <w:autoSpaceDN w:val="0"/>
        <w:ind w:left="111"/>
        <w:rPr>
          <w:rFonts w:asciiTheme="minorBidi" w:eastAsia="Arial" w:hAnsiTheme="minorBidi" w:cstheme="minorBidi"/>
          <w:sz w:val="20"/>
          <w:lang w:val="en-US"/>
        </w:rPr>
      </w:pPr>
    </w:p>
    <w:p w14:paraId="108C5ABE" w14:textId="56C726FA" w:rsidR="009D6C3B" w:rsidRPr="003806FE" w:rsidRDefault="009D6C3B" w:rsidP="00B62F15">
      <w:pPr>
        <w:widowControl w:val="0"/>
        <w:autoSpaceDE w:val="0"/>
        <w:autoSpaceDN w:val="0"/>
        <w:ind w:left="146" w:right="113"/>
        <w:rPr>
          <w:rFonts w:asciiTheme="minorBidi" w:eastAsia="Arial" w:hAnsiTheme="minorBidi" w:cstheme="minorBidi"/>
          <w:sz w:val="20"/>
          <w:lang w:val="en-US"/>
        </w:rPr>
      </w:pPr>
      <w:r w:rsidRPr="003806FE">
        <w:rPr>
          <w:rFonts w:asciiTheme="minorBidi" w:eastAsia="Arial" w:hAnsiTheme="minorBidi" w:cstheme="minorBidi"/>
          <w:sz w:val="20"/>
          <w:lang w:val="en-US"/>
        </w:rPr>
        <w:t>IRC UK requires that all bidders observe the highest standard of ethics during the entire RFP process, as well</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as</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the</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duration</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of</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any</w:t>
      </w:r>
      <w:r w:rsidRPr="003806FE">
        <w:rPr>
          <w:rFonts w:asciiTheme="minorBidi" w:eastAsia="Arial" w:hAnsiTheme="minorBidi" w:cstheme="minorBidi"/>
          <w:spacing w:val="-6"/>
          <w:sz w:val="20"/>
          <w:lang w:val="en-US"/>
        </w:rPr>
        <w:t xml:space="preserve"> c</w:t>
      </w:r>
      <w:r w:rsidRPr="003806FE">
        <w:rPr>
          <w:rFonts w:asciiTheme="minorBidi" w:eastAsia="Arial" w:hAnsiTheme="minorBidi" w:cstheme="minorBidi"/>
          <w:sz w:val="20"/>
          <w:lang w:val="en-US"/>
        </w:rPr>
        <w:t>ontract</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that</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may</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be</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signed</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as</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a</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result</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of</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this</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process.</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Therefore,</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all</w:t>
      </w:r>
      <w:r w:rsidRPr="003806FE">
        <w:rPr>
          <w:rFonts w:asciiTheme="minorBidi" w:eastAsia="Arial" w:hAnsiTheme="minorBidi" w:cstheme="minorBidi"/>
          <w:spacing w:val="-7"/>
          <w:sz w:val="20"/>
          <w:lang w:val="en-US"/>
        </w:rPr>
        <w:t xml:space="preserve"> b</w:t>
      </w:r>
      <w:r w:rsidRPr="003806FE">
        <w:rPr>
          <w:rFonts w:asciiTheme="minorBidi" w:eastAsia="Arial" w:hAnsiTheme="minorBidi" w:cstheme="minorBidi"/>
          <w:sz w:val="20"/>
          <w:lang w:val="en-US"/>
        </w:rPr>
        <w:t>idders</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shall represent and warrant that they:</w:t>
      </w:r>
    </w:p>
    <w:p w14:paraId="312F330B" w14:textId="77777777" w:rsidR="001F77E0" w:rsidRPr="003806FE" w:rsidRDefault="001F77E0" w:rsidP="00B62F15">
      <w:pPr>
        <w:widowControl w:val="0"/>
        <w:autoSpaceDE w:val="0"/>
        <w:autoSpaceDN w:val="0"/>
        <w:ind w:left="146" w:right="113"/>
        <w:rPr>
          <w:rFonts w:asciiTheme="minorBidi" w:eastAsia="Arial" w:hAnsiTheme="minorBidi" w:cstheme="minorBidi"/>
          <w:sz w:val="20"/>
          <w:lang w:val="en-US"/>
        </w:rPr>
      </w:pPr>
    </w:p>
    <w:p w14:paraId="7381F546" w14:textId="77777777" w:rsidR="009D6C3B" w:rsidRPr="003806FE" w:rsidRDefault="009D6C3B" w:rsidP="00B62F15">
      <w:pPr>
        <w:widowControl w:val="0"/>
        <w:numPr>
          <w:ilvl w:val="0"/>
          <w:numId w:val="17"/>
        </w:numPr>
        <w:tabs>
          <w:tab w:val="left" w:pos="1492"/>
        </w:tabs>
        <w:autoSpaceDE w:val="0"/>
        <w:autoSpaceDN w:val="0"/>
        <w:spacing w:after="160" w:line="237" w:lineRule="auto"/>
        <w:ind w:right="113"/>
        <w:rPr>
          <w:rFonts w:asciiTheme="minorBidi" w:eastAsia="Arial" w:hAnsiTheme="minorBidi" w:cstheme="minorBidi"/>
          <w:sz w:val="20"/>
          <w:lang w:val="en-US"/>
        </w:rPr>
      </w:pPr>
      <w:r w:rsidRPr="003806FE">
        <w:rPr>
          <w:rFonts w:asciiTheme="minorBidi" w:eastAsia="Arial" w:hAnsiTheme="minorBidi" w:cstheme="minorBidi"/>
          <w:sz w:val="20"/>
          <w:lang w:val="en-US"/>
        </w:rPr>
        <w:t>have not unduly obtained, or attempted to unduly obtain, any confidential information in connection with the RFP process and any contract that may be signed as a result of this RFP</w:t>
      </w:r>
      <w:r w:rsidRPr="003806FE">
        <w:rPr>
          <w:rFonts w:asciiTheme="minorBidi" w:eastAsia="Arial" w:hAnsiTheme="minorBidi" w:cstheme="minorBidi"/>
          <w:spacing w:val="-2"/>
          <w:sz w:val="20"/>
          <w:lang w:val="en-US"/>
        </w:rPr>
        <w:t xml:space="preserve"> </w:t>
      </w:r>
      <w:r w:rsidRPr="003806FE">
        <w:rPr>
          <w:rFonts w:asciiTheme="minorBidi" w:eastAsia="Arial" w:hAnsiTheme="minorBidi" w:cstheme="minorBidi"/>
          <w:sz w:val="20"/>
          <w:lang w:val="en-US"/>
        </w:rPr>
        <w:t>process;</w:t>
      </w:r>
    </w:p>
    <w:p w14:paraId="5BAB7EDB" w14:textId="77777777" w:rsidR="009D6C3B" w:rsidRPr="003806FE" w:rsidRDefault="009D6C3B" w:rsidP="00B62F15">
      <w:pPr>
        <w:widowControl w:val="0"/>
        <w:numPr>
          <w:ilvl w:val="0"/>
          <w:numId w:val="17"/>
        </w:numPr>
        <w:tabs>
          <w:tab w:val="left" w:pos="1501"/>
        </w:tabs>
        <w:autoSpaceDE w:val="0"/>
        <w:autoSpaceDN w:val="0"/>
        <w:spacing w:after="160" w:line="237" w:lineRule="auto"/>
        <w:ind w:left="1501" w:right="113" w:hanging="677"/>
        <w:rPr>
          <w:rFonts w:asciiTheme="minorBidi" w:eastAsia="Arial" w:hAnsiTheme="minorBidi" w:cstheme="minorBidi"/>
          <w:sz w:val="20"/>
          <w:lang w:val="en-US"/>
        </w:rPr>
      </w:pPr>
      <w:r w:rsidRPr="003806FE">
        <w:rPr>
          <w:rFonts w:asciiTheme="minorBidi" w:eastAsia="Arial" w:hAnsiTheme="minorBidi" w:cstheme="minorBidi"/>
          <w:sz w:val="20"/>
          <w:lang w:val="en-US"/>
        </w:rPr>
        <w:t>have no conflict of interest that would prevent them from entering into a contract with IRC UK and shall have no interest in other parties involved in this RFP process or in the project underlying this RFP</w:t>
      </w:r>
      <w:r w:rsidRPr="003806FE">
        <w:rPr>
          <w:rFonts w:asciiTheme="minorBidi" w:eastAsia="Arial" w:hAnsiTheme="minorBidi" w:cstheme="minorBidi"/>
          <w:spacing w:val="-3"/>
          <w:sz w:val="20"/>
          <w:lang w:val="en-US"/>
        </w:rPr>
        <w:t xml:space="preserve"> </w:t>
      </w:r>
      <w:r w:rsidRPr="003806FE">
        <w:rPr>
          <w:rFonts w:asciiTheme="minorBidi" w:eastAsia="Arial" w:hAnsiTheme="minorBidi" w:cstheme="minorBidi"/>
          <w:sz w:val="20"/>
          <w:lang w:val="en-US"/>
        </w:rPr>
        <w:t>process;</w:t>
      </w:r>
    </w:p>
    <w:p w14:paraId="5D2E7E49" w14:textId="77777777" w:rsidR="009D6C3B" w:rsidRPr="003806FE" w:rsidRDefault="009D6C3B" w:rsidP="00B62F15">
      <w:pPr>
        <w:widowControl w:val="0"/>
        <w:numPr>
          <w:ilvl w:val="0"/>
          <w:numId w:val="17"/>
        </w:numPr>
        <w:tabs>
          <w:tab w:val="left" w:pos="1502"/>
        </w:tabs>
        <w:autoSpaceDE w:val="0"/>
        <w:autoSpaceDN w:val="0"/>
        <w:spacing w:before="1" w:after="160" w:line="237" w:lineRule="auto"/>
        <w:ind w:left="1501" w:right="113" w:hanging="677"/>
        <w:rPr>
          <w:rFonts w:asciiTheme="minorBidi" w:eastAsia="Arial" w:hAnsiTheme="minorBidi" w:cstheme="minorBidi"/>
          <w:sz w:val="20"/>
          <w:lang w:val="en-US"/>
        </w:rPr>
      </w:pPr>
      <w:r w:rsidRPr="003806FE">
        <w:rPr>
          <w:rFonts w:asciiTheme="minorBidi" w:eastAsia="Arial" w:hAnsiTheme="minorBidi" w:cstheme="minorBidi"/>
          <w:sz w:val="20"/>
          <w:lang w:val="en-US"/>
        </w:rPr>
        <w:t>have not engaged in, or attempted to engage in: corrupt practice, fraudulent practice, coercive practice, collusive practice, unethical practice and</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obstruction.</w:t>
      </w:r>
    </w:p>
    <w:p w14:paraId="5BAF917B" w14:textId="77777777" w:rsidR="009D6C3B" w:rsidRPr="003806FE" w:rsidRDefault="009D6C3B" w:rsidP="009D6C3B">
      <w:pPr>
        <w:tabs>
          <w:tab w:val="left" w:pos="1502"/>
        </w:tabs>
        <w:ind w:right="369"/>
        <w:rPr>
          <w:rFonts w:asciiTheme="minorBidi" w:eastAsia="Calibri" w:hAnsiTheme="minorBidi" w:cstheme="minorBidi"/>
          <w:b/>
          <w:bCs/>
          <w:color w:val="FFC000"/>
          <w:sz w:val="20"/>
        </w:rPr>
      </w:pPr>
    </w:p>
    <w:p w14:paraId="796D0927" w14:textId="77777777" w:rsidR="009D6C3B" w:rsidRPr="003806FE" w:rsidRDefault="009D6C3B" w:rsidP="009D6C3B">
      <w:pPr>
        <w:tabs>
          <w:tab w:val="left" w:pos="1502"/>
        </w:tabs>
        <w:ind w:right="369"/>
        <w:rPr>
          <w:rFonts w:asciiTheme="minorBidi" w:eastAsia="Calibri" w:hAnsiTheme="minorBidi" w:cstheme="minorBidi"/>
          <w:b/>
          <w:bCs/>
          <w:color w:val="000000"/>
          <w:sz w:val="20"/>
        </w:rPr>
      </w:pPr>
      <w:r w:rsidRPr="003806FE">
        <w:rPr>
          <w:rFonts w:asciiTheme="minorBidi" w:eastAsia="Calibri" w:hAnsiTheme="minorBidi" w:cstheme="minorBidi"/>
          <w:b/>
          <w:bCs/>
          <w:color w:val="000000"/>
          <w:sz w:val="20"/>
        </w:rPr>
        <w:t>Ethical Operating Standards</w:t>
      </w:r>
    </w:p>
    <w:p w14:paraId="67050577" w14:textId="77777777" w:rsidR="009D6C3B" w:rsidRPr="003806FE" w:rsidRDefault="009D6C3B" w:rsidP="009D6C3B">
      <w:pPr>
        <w:tabs>
          <w:tab w:val="left" w:pos="1502"/>
        </w:tabs>
        <w:ind w:right="369"/>
        <w:rPr>
          <w:rFonts w:asciiTheme="minorBidi" w:eastAsia="Calibri" w:hAnsiTheme="minorBidi" w:cstheme="minorBidi"/>
          <w:b/>
          <w:bCs/>
          <w:color w:val="000000"/>
          <w:sz w:val="20"/>
        </w:rPr>
      </w:pPr>
    </w:p>
    <w:p w14:paraId="46AFA070" w14:textId="77777777" w:rsidR="009D6C3B" w:rsidRPr="003806FE" w:rsidRDefault="009D6C3B" w:rsidP="009D6C3B">
      <w:pPr>
        <w:tabs>
          <w:tab w:val="left" w:pos="1502"/>
        </w:tabs>
        <w:ind w:right="369"/>
        <w:rPr>
          <w:rFonts w:asciiTheme="minorBidi" w:eastAsia="Calibri" w:hAnsiTheme="minorBidi" w:cstheme="minorBidi"/>
          <w:b/>
          <w:bCs/>
          <w:color w:val="000000"/>
          <w:sz w:val="20"/>
        </w:rPr>
      </w:pPr>
      <w:r w:rsidRPr="003806FE">
        <w:rPr>
          <w:rFonts w:asciiTheme="minorBidi" w:eastAsia="Calibri" w:hAnsiTheme="minorBidi" w:cstheme="minorBidi"/>
          <w:b/>
          <w:bCs/>
          <w:sz w:val="20"/>
        </w:rPr>
        <w:t>The IRC Way – Standards for Professional Conduct</w:t>
      </w:r>
    </w:p>
    <w:p w14:paraId="5AAACC57" w14:textId="77777777" w:rsidR="009D6C3B" w:rsidRPr="003806FE" w:rsidRDefault="009D6C3B" w:rsidP="009D6C3B">
      <w:pPr>
        <w:tabs>
          <w:tab w:val="left" w:pos="1502"/>
        </w:tabs>
        <w:ind w:right="369"/>
        <w:rPr>
          <w:rFonts w:asciiTheme="minorBidi" w:eastAsia="Calibri" w:hAnsiTheme="minorBidi" w:cstheme="minorBidi"/>
          <w:b/>
          <w:bCs/>
          <w:color w:val="000000"/>
          <w:sz w:val="20"/>
        </w:rPr>
      </w:pPr>
    </w:p>
    <w:p w14:paraId="656E15C5" w14:textId="696710A0" w:rsidR="009D6C3B" w:rsidRPr="003806FE" w:rsidRDefault="009D6C3B" w:rsidP="00B62F15">
      <w:pPr>
        <w:tabs>
          <w:tab w:val="left" w:pos="1502"/>
        </w:tabs>
        <w:ind w:right="113"/>
        <w:rPr>
          <w:rFonts w:asciiTheme="minorBidi" w:eastAsia="Calibri" w:hAnsiTheme="minorBidi" w:cstheme="minorBidi"/>
          <w:sz w:val="20"/>
        </w:rPr>
      </w:pPr>
      <w:r w:rsidRPr="003806FE">
        <w:rPr>
          <w:rFonts w:asciiTheme="minorBidi" w:eastAsia="Calibri" w:hAnsiTheme="minorBidi" w:cstheme="minorBidi"/>
          <w:sz w:val="20"/>
        </w:rPr>
        <w:t xml:space="preserve">IRC UK adheres to IRC’s global ethical standards, referred to as The IRC Way. The IRC Way comprises four (4) core values - </w:t>
      </w:r>
      <w:r w:rsidR="001F77E0" w:rsidRPr="003806FE">
        <w:rPr>
          <w:rFonts w:asciiTheme="minorBidi" w:eastAsia="Calibri" w:hAnsiTheme="minorBidi" w:cstheme="minorBidi"/>
          <w:sz w:val="20"/>
        </w:rPr>
        <w:t>i</w:t>
      </w:r>
      <w:r w:rsidRPr="003806FE">
        <w:rPr>
          <w:rFonts w:asciiTheme="minorBidi" w:eastAsia="Calibri" w:hAnsiTheme="minorBidi" w:cstheme="minorBidi"/>
          <w:sz w:val="20"/>
        </w:rPr>
        <w:t xml:space="preserve">ntegrity, </w:t>
      </w:r>
      <w:r w:rsidR="001F77E0" w:rsidRPr="003806FE">
        <w:rPr>
          <w:rFonts w:asciiTheme="minorBidi" w:eastAsia="Calibri" w:hAnsiTheme="minorBidi" w:cstheme="minorBidi"/>
          <w:sz w:val="20"/>
        </w:rPr>
        <w:t>s</w:t>
      </w:r>
      <w:r w:rsidRPr="003806FE">
        <w:rPr>
          <w:rFonts w:asciiTheme="minorBidi" w:eastAsia="Calibri" w:hAnsiTheme="minorBidi" w:cstheme="minorBidi"/>
          <w:sz w:val="20"/>
        </w:rPr>
        <w:t xml:space="preserve">ervice, </w:t>
      </w:r>
      <w:r w:rsidR="001F77E0" w:rsidRPr="003806FE">
        <w:rPr>
          <w:rFonts w:asciiTheme="minorBidi" w:eastAsia="Calibri" w:hAnsiTheme="minorBidi" w:cstheme="minorBidi"/>
          <w:sz w:val="20"/>
        </w:rPr>
        <w:t>a</w:t>
      </w:r>
      <w:r w:rsidRPr="003806FE">
        <w:rPr>
          <w:rFonts w:asciiTheme="minorBidi" w:eastAsia="Calibri" w:hAnsiTheme="minorBidi" w:cstheme="minorBidi"/>
          <w:sz w:val="20"/>
        </w:rPr>
        <w:t xml:space="preserve">ccountability and </w:t>
      </w:r>
      <w:r w:rsidR="001F77E0" w:rsidRPr="003806FE">
        <w:rPr>
          <w:rFonts w:asciiTheme="minorBidi" w:eastAsia="Calibri" w:hAnsiTheme="minorBidi" w:cstheme="minorBidi"/>
          <w:sz w:val="20"/>
        </w:rPr>
        <w:t>e</w:t>
      </w:r>
      <w:r w:rsidRPr="003806FE">
        <w:rPr>
          <w:rFonts w:asciiTheme="minorBidi" w:eastAsia="Calibri" w:hAnsiTheme="minorBidi" w:cstheme="minorBidi"/>
          <w:sz w:val="20"/>
        </w:rPr>
        <w:t>quality – and twenty-two (22) specific undertakings.</w:t>
      </w:r>
    </w:p>
    <w:p w14:paraId="4B46238C" w14:textId="77777777" w:rsidR="009D6C3B" w:rsidRPr="003806FE" w:rsidRDefault="009D6C3B" w:rsidP="00B62F15">
      <w:pPr>
        <w:tabs>
          <w:tab w:val="left" w:pos="1502"/>
        </w:tabs>
        <w:ind w:right="113"/>
        <w:rPr>
          <w:rFonts w:asciiTheme="minorBidi" w:eastAsia="Calibri" w:hAnsiTheme="minorBidi" w:cstheme="minorBidi"/>
          <w:sz w:val="20"/>
        </w:rPr>
      </w:pPr>
    </w:p>
    <w:p w14:paraId="5CCE8ACC" w14:textId="5CEAC175" w:rsidR="009D6C3B" w:rsidRPr="003806FE" w:rsidRDefault="009D6C3B" w:rsidP="00B62F15">
      <w:pPr>
        <w:tabs>
          <w:tab w:val="left" w:pos="1502"/>
        </w:tabs>
        <w:ind w:right="113"/>
        <w:rPr>
          <w:rFonts w:asciiTheme="minorBidi" w:eastAsia="Calibri" w:hAnsiTheme="minorBidi" w:cstheme="minorBidi"/>
          <w:sz w:val="20"/>
        </w:rPr>
      </w:pPr>
      <w:r w:rsidRPr="003806FE">
        <w:rPr>
          <w:rFonts w:asciiTheme="minorBidi" w:eastAsia="Calibri" w:hAnsiTheme="minorBidi" w:cstheme="minorBidi"/>
          <w:sz w:val="20"/>
        </w:rPr>
        <w:t>The IRC Way provides, inter alia, that IRC UK does “not engage in theft, corrupt practices, nepotism, bribery, or trade in illicit substances.” IRC UK’s procurement systems and policies are designed to maximi</w:t>
      </w:r>
      <w:r w:rsidR="00D1649D" w:rsidRPr="003806FE">
        <w:rPr>
          <w:rFonts w:asciiTheme="minorBidi" w:eastAsia="Calibri" w:hAnsiTheme="minorBidi" w:cstheme="minorBidi"/>
          <w:sz w:val="20"/>
        </w:rPr>
        <w:t>s</w:t>
      </w:r>
      <w:r w:rsidRPr="003806FE">
        <w:rPr>
          <w:rFonts w:asciiTheme="minorBidi" w:eastAsia="Calibri" w:hAnsiTheme="minorBidi" w:cstheme="minorBidi"/>
          <w:sz w:val="20"/>
        </w:rPr>
        <w:t>e transparency and minimi</w:t>
      </w:r>
      <w:r w:rsidR="00D1649D" w:rsidRPr="003806FE">
        <w:rPr>
          <w:rFonts w:asciiTheme="minorBidi" w:eastAsia="Calibri" w:hAnsiTheme="minorBidi" w:cstheme="minorBidi"/>
          <w:sz w:val="20"/>
        </w:rPr>
        <w:t>s</w:t>
      </w:r>
      <w:r w:rsidRPr="003806FE">
        <w:rPr>
          <w:rFonts w:asciiTheme="minorBidi" w:eastAsia="Calibri" w:hAnsiTheme="minorBidi" w:cstheme="minorBidi"/>
          <w:sz w:val="20"/>
        </w:rPr>
        <w:t>e the risk of corruption in IRC UK’s operations.</w:t>
      </w:r>
    </w:p>
    <w:p w14:paraId="7AAFA53F" w14:textId="77777777" w:rsidR="009D6C3B" w:rsidRPr="003806FE" w:rsidRDefault="009D6C3B" w:rsidP="009D6C3B">
      <w:pPr>
        <w:tabs>
          <w:tab w:val="left" w:pos="1502"/>
        </w:tabs>
        <w:ind w:right="369"/>
        <w:rPr>
          <w:rFonts w:asciiTheme="minorBidi" w:eastAsia="Calibri" w:hAnsiTheme="minorBidi" w:cstheme="minorBidi"/>
          <w:sz w:val="20"/>
        </w:rPr>
      </w:pPr>
    </w:p>
    <w:p w14:paraId="3F636CBB" w14:textId="77777777" w:rsidR="009D6C3B" w:rsidRPr="003806FE" w:rsidRDefault="009D6C3B" w:rsidP="00B62F15">
      <w:pPr>
        <w:tabs>
          <w:tab w:val="left" w:pos="1502"/>
        </w:tabs>
        <w:ind w:right="113"/>
        <w:rPr>
          <w:rFonts w:asciiTheme="minorBidi" w:eastAsia="Calibri" w:hAnsiTheme="minorBidi" w:cstheme="minorBidi"/>
          <w:sz w:val="20"/>
        </w:rPr>
      </w:pPr>
      <w:r w:rsidRPr="003806FE">
        <w:rPr>
          <w:rFonts w:asciiTheme="minorBidi" w:eastAsia="Calibri" w:hAnsiTheme="minorBidi" w:cstheme="minorBidi"/>
          <w:sz w:val="20"/>
        </w:rPr>
        <w:t>IRC UK requests that a supplier (</w:t>
      </w:r>
      <w:proofErr w:type="spellStart"/>
      <w:r w:rsidRPr="003806FE">
        <w:rPr>
          <w:rFonts w:asciiTheme="minorBidi" w:eastAsia="Calibri" w:hAnsiTheme="minorBidi" w:cstheme="minorBidi"/>
          <w:sz w:val="20"/>
        </w:rPr>
        <w:t>i</w:t>
      </w:r>
      <w:proofErr w:type="spellEnd"/>
      <w:r w:rsidRPr="003806FE">
        <w:rPr>
          <w:rFonts w:asciiTheme="minorBidi" w:eastAsia="Calibri" w:hAnsiTheme="minorBidi" w:cstheme="minorBidi"/>
          <w:sz w:val="20"/>
        </w:rPr>
        <w:t>) informs IRC UK upon becoming aware that the integrity of IRC’s business has been compromised during the RFP process, and (ii) report such events through IRC’s confidential hotline, Ethics point, which can be accessed at www.ethicspoint.com or via toll–free (866) 654–6461 in the U.S., or collect (503) 352–8177 outside the U.S.</w:t>
      </w:r>
    </w:p>
    <w:p w14:paraId="644F0BBC" w14:textId="77777777" w:rsidR="009D6C3B" w:rsidRPr="003806FE" w:rsidRDefault="009D6C3B" w:rsidP="009D6C3B">
      <w:pPr>
        <w:tabs>
          <w:tab w:val="left" w:pos="1502"/>
        </w:tabs>
        <w:ind w:right="369"/>
        <w:rPr>
          <w:rFonts w:asciiTheme="minorBidi" w:eastAsia="Calibri" w:hAnsiTheme="minorBidi" w:cstheme="minorBidi"/>
          <w:sz w:val="20"/>
        </w:rPr>
      </w:pPr>
    </w:p>
    <w:p w14:paraId="07C5EA2F" w14:textId="33E89397" w:rsidR="00B62F15" w:rsidRPr="003806FE" w:rsidRDefault="009D6C3B" w:rsidP="00B62F15">
      <w:pPr>
        <w:spacing w:after="160" w:line="259" w:lineRule="auto"/>
        <w:ind w:right="113"/>
        <w:rPr>
          <w:rFonts w:asciiTheme="minorBidi" w:eastAsia="Arial" w:hAnsiTheme="minorBidi" w:cstheme="minorBidi"/>
          <w:b/>
          <w:bCs/>
          <w:sz w:val="20"/>
          <w:u w:val="single"/>
          <w:lang w:val="en-US"/>
        </w:rPr>
      </w:pPr>
      <w:r w:rsidRPr="003806FE">
        <w:rPr>
          <w:rFonts w:asciiTheme="minorBidi" w:eastAsia="Calibri" w:hAnsiTheme="minorBidi" w:cstheme="minorBidi"/>
          <w:sz w:val="20"/>
        </w:rPr>
        <w:t>Please note that the successful bidder will agree to follow all IRC UK Covid-19 safe working protocols</w:t>
      </w:r>
      <w:r w:rsidR="00BE6561" w:rsidRPr="003806FE">
        <w:rPr>
          <w:rFonts w:asciiTheme="minorBidi" w:eastAsia="Calibri" w:hAnsiTheme="minorBidi" w:cstheme="minorBidi"/>
          <w:sz w:val="20"/>
        </w:rPr>
        <w:t>.</w:t>
      </w:r>
      <w:r w:rsidR="00856CFA" w:rsidRPr="003806FE">
        <w:rPr>
          <w:rFonts w:asciiTheme="minorBidi" w:eastAsia="Calibri" w:hAnsiTheme="minorBidi" w:cstheme="minorBidi"/>
          <w:sz w:val="20"/>
        </w:rPr>
        <w:t xml:space="preserve">  </w:t>
      </w:r>
      <w:r w:rsidR="00B62F15" w:rsidRPr="003806FE">
        <w:rPr>
          <w:rFonts w:asciiTheme="minorBidi" w:eastAsia="Arial" w:hAnsiTheme="minorBidi" w:cstheme="minorBidi"/>
          <w:b/>
          <w:bCs/>
          <w:sz w:val="20"/>
          <w:u w:val="single"/>
          <w:lang w:val="en-US"/>
        </w:rPr>
        <w:br w:type="page"/>
      </w:r>
    </w:p>
    <w:p w14:paraId="03D26B14" w14:textId="685E6141" w:rsidR="009D6C3B" w:rsidRPr="003806FE" w:rsidRDefault="009D6C3B" w:rsidP="00BE6561">
      <w:pPr>
        <w:spacing w:after="160" w:line="259" w:lineRule="auto"/>
        <w:rPr>
          <w:rFonts w:asciiTheme="minorBidi" w:eastAsia="Calibri" w:hAnsiTheme="minorBidi" w:cstheme="minorBidi"/>
          <w:sz w:val="20"/>
        </w:rPr>
      </w:pPr>
      <w:r w:rsidRPr="003806FE">
        <w:rPr>
          <w:rFonts w:asciiTheme="minorBidi" w:eastAsia="Arial" w:hAnsiTheme="minorBidi" w:cstheme="minorBidi"/>
          <w:b/>
          <w:bCs/>
          <w:sz w:val="20"/>
          <w:u w:val="single"/>
          <w:lang w:val="en-US"/>
        </w:rPr>
        <w:lastRenderedPageBreak/>
        <w:t>Section 3</w:t>
      </w:r>
    </w:p>
    <w:p w14:paraId="74162554" w14:textId="77777777" w:rsidR="009D6C3B" w:rsidRPr="003806FE" w:rsidRDefault="009D6C3B" w:rsidP="009D6C3B">
      <w:pPr>
        <w:widowControl w:val="0"/>
        <w:autoSpaceDE w:val="0"/>
        <w:autoSpaceDN w:val="0"/>
        <w:outlineLvl w:val="0"/>
        <w:rPr>
          <w:rFonts w:asciiTheme="minorBidi" w:eastAsia="Arial" w:hAnsiTheme="minorBidi" w:cstheme="minorBidi"/>
          <w:b/>
          <w:bCs/>
          <w:sz w:val="20"/>
          <w:u w:val="single"/>
          <w:lang w:val="en-US"/>
        </w:rPr>
      </w:pPr>
      <w:r w:rsidRPr="003806FE">
        <w:rPr>
          <w:rFonts w:asciiTheme="minorBidi" w:eastAsia="Arial" w:hAnsiTheme="minorBidi" w:cstheme="minorBidi"/>
          <w:b/>
          <w:bCs/>
          <w:sz w:val="20"/>
          <w:u w:val="single"/>
          <w:lang w:val="en-US"/>
        </w:rPr>
        <w:t>Schedule of requirements</w:t>
      </w:r>
    </w:p>
    <w:p w14:paraId="3AC4EF15" w14:textId="77777777" w:rsidR="00AE4DE0" w:rsidRPr="003806FE" w:rsidRDefault="00AE4DE0" w:rsidP="00AE4DE0">
      <w:pPr>
        <w:rPr>
          <w:rFonts w:asciiTheme="minorBidi" w:hAnsiTheme="minorBidi" w:cstheme="minorBidi"/>
          <w:sz w:val="20"/>
        </w:rPr>
      </w:pPr>
    </w:p>
    <w:p w14:paraId="077A723F" w14:textId="77777777" w:rsidR="006E3A73" w:rsidRPr="003806FE" w:rsidRDefault="006E3A73" w:rsidP="006E3A73">
      <w:pPr>
        <w:rPr>
          <w:rFonts w:asciiTheme="minorBidi" w:hAnsiTheme="minorBidi" w:cstheme="minorBidi"/>
          <w:sz w:val="20"/>
        </w:rPr>
      </w:pPr>
    </w:p>
    <w:p w14:paraId="744474E7" w14:textId="3EDE4185" w:rsidR="00AE4DE0" w:rsidRPr="003806FE" w:rsidRDefault="394C6362" w:rsidP="394C6362">
      <w:pPr>
        <w:rPr>
          <w:rFonts w:asciiTheme="minorBidi" w:hAnsiTheme="minorBidi" w:cstheme="minorBidi"/>
          <w:sz w:val="20"/>
        </w:rPr>
      </w:pPr>
      <w:r w:rsidRPr="394C6362">
        <w:rPr>
          <w:rFonts w:asciiTheme="minorBidi" w:hAnsiTheme="minorBidi" w:cstheme="minorBidi"/>
          <w:sz w:val="20"/>
        </w:rPr>
        <w:t xml:space="preserve">As our telemarketing programme enters a new phase of development, we are looking for a strategic agency partner to deliver high-quality, supporter-focused outbound and inbound telemarketing. This work can be treated as a single or separate “lots” in the RFP process. </w:t>
      </w:r>
    </w:p>
    <w:p w14:paraId="7B299961" w14:textId="5789542E" w:rsidR="00AE4DE0" w:rsidRPr="003806FE" w:rsidRDefault="00AE4DE0" w:rsidP="394C6362">
      <w:pPr>
        <w:rPr>
          <w:rFonts w:asciiTheme="minorBidi" w:hAnsiTheme="minorBidi" w:cstheme="minorBidi"/>
          <w:sz w:val="20"/>
        </w:rPr>
      </w:pPr>
    </w:p>
    <w:p w14:paraId="3014D0BF" w14:textId="13C20FAD" w:rsidR="00AE4DE0" w:rsidRPr="003806FE" w:rsidRDefault="394C6362" w:rsidP="68DDBD7B">
      <w:pPr>
        <w:rPr>
          <w:rFonts w:asciiTheme="minorBidi" w:hAnsiTheme="minorBidi" w:cstheme="minorBidi"/>
          <w:sz w:val="20"/>
        </w:rPr>
      </w:pPr>
      <w:r w:rsidRPr="394C6362">
        <w:rPr>
          <w:rFonts w:asciiTheme="minorBidi" w:hAnsiTheme="minorBidi" w:cstheme="minorBidi"/>
          <w:sz w:val="20"/>
        </w:rPr>
        <w:t xml:space="preserve">Our inbound work includes planned and emergency campaigns across regular giving conversion, reactivation, upgrade and cash asks, across our various audiences. For our inbound work, this covers Supporter Services work. We aim to launch with our new partner or partners in January 2026. Our telemarketing programme is growing, and we are looking for the right partner to help us scale both in volume, value and scope. </w:t>
      </w:r>
    </w:p>
    <w:p w14:paraId="2998FA3E" w14:textId="77777777" w:rsidR="00AE4DE0" w:rsidRPr="003806FE" w:rsidRDefault="00AE4DE0" w:rsidP="00AE4DE0">
      <w:pPr>
        <w:rPr>
          <w:rFonts w:asciiTheme="minorBidi" w:hAnsiTheme="minorBidi" w:cstheme="minorBidi"/>
          <w:sz w:val="20"/>
        </w:rPr>
      </w:pPr>
    </w:p>
    <w:p w14:paraId="6CC4E19B" w14:textId="138371D5" w:rsidR="00AE4DE0" w:rsidRPr="003806FE" w:rsidRDefault="00AE4DE0" w:rsidP="00AE4DE0">
      <w:pPr>
        <w:rPr>
          <w:rFonts w:asciiTheme="minorBidi" w:hAnsiTheme="minorBidi" w:cstheme="minorBidi"/>
          <w:sz w:val="20"/>
        </w:rPr>
      </w:pPr>
      <w:r w:rsidRPr="003806FE">
        <w:rPr>
          <w:rFonts w:asciiTheme="minorBidi" w:hAnsiTheme="minorBidi" w:cstheme="minorBidi"/>
          <w:sz w:val="20"/>
        </w:rPr>
        <w:t xml:space="preserve">We are also interested in exploring new areas of telemarketing including mid-level donor engagement, prize-led fundraising, digital and </w:t>
      </w:r>
      <w:r w:rsidR="00D7343A" w:rsidRPr="003806FE">
        <w:rPr>
          <w:rFonts w:asciiTheme="minorBidi" w:hAnsiTheme="minorBidi" w:cstheme="minorBidi"/>
          <w:sz w:val="20"/>
        </w:rPr>
        <w:t>list-based</w:t>
      </w:r>
      <w:r w:rsidRPr="003806FE">
        <w:rPr>
          <w:rFonts w:asciiTheme="minorBidi" w:hAnsiTheme="minorBidi" w:cstheme="minorBidi"/>
          <w:sz w:val="20"/>
        </w:rPr>
        <w:t xml:space="preserve"> lead generation, legacy prospecting and emergency appeals, including as part of our membership of the Disasters Emergency Committee</w:t>
      </w:r>
    </w:p>
    <w:p w14:paraId="580FE347" w14:textId="77777777" w:rsidR="00AE4DE0" w:rsidRPr="003806FE" w:rsidRDefault="00AE4DE0" w:rsidP="00AE4DE0">
      <w:pPr>
        <w:rPr>
          <w:rFonts w:asciiTheme="minorBidi" w:hAnsiTheme="minorBidi" w:cstheme="minorBidi"/>
          <w:sz w:val="20"/>
        </w:rPr>
      </w:pPr>
    </w:p>
    <w:p w14:paraId="748F1140" w14:textId="4F6E0C20" w:rsidR="00AE4DE0" w:rsidRPr="003806FE" w:rsidRDefault="68DDBD7B" w:rsidP="68DDBD7B">
      <w:pPr>
        <w:rPr>
          <w:rFonts w:asciiTheme="minorBidi" w:hAnsiTheme="minorBidi" w:cstheme="minorBidi"/>
          <w:sz w:val="20"/>
        </w:rPr>
      </w:pPr>
      <w:r w:rsidRPr="68DDBD7B">
        <w:rPr>
          <w:rFonts w:asciiTheme="minorBidi" w:hAnsiTheme="minorBidi" w:cstheme="minorBidi"/>
          <w:sz w:val="20"/>
        </w:rPr>
        <w:t xml:space="preserve">The projected volume of activity in our FY26 (October ‘25 - September ‘26) is approximately 11,000 records per year. This does not include new areas of telemarketing listed above, however there is flexibility within our budget and plans to explore these. </w:t>
      </w:r>
    </w:p>
    <w:p w14:paraId="2F95CB1F" w14:textId="77777777" w:rsidR="00AE4DE0" w:rsidRPr="003806FE" w:rsidRDefault="00AE4DE0" w:rsidP="00AE4DE0">
      <w:pPr>
        <w:rPr>
          <w:rFonts w:asciiTheme="minorBidi" w:hAnsiTheme="minorBidi" w:cstheme="minorBidi"/>
          <w:sz w:val="20"/>
        </w:rPr>
      </w:pPr>
    </w:p>
    <w:p w14:paraId="32D72B19" w14:textId="2185AE05" w:rsidR="00AE4DE0" w:rsidRPr="003806FE" w:rsidRDefault="00171EE7" w:rsidP="00AE4DE0">
      <w:pPr>
        <w:rPr>
          <w:rFonts w:asciiTheme="minorBidi" w:hAnsiTheme="minorBidi" w:cstheme="minorBidi"/>
          <w:i/>
          <w:iCs/>
          <w:color w:val="000000"/>
          <w:sz w:val="20"/>
        </w:rPr>
      </w:pPr>
      <w:r>
        <w:rPr>
          <w:rFonts w:asciiTheme="minorBidi" w:hAnsiTheme="minorBidi" w:cstheme="minorBidi"/>
          <w:color w:val="000000" w:themeColor="text1"/>
          <w:sz w:val="20"/>
          <w:u w:val="single"/>
        </w:rPr>
        <w:t xml:space="preserve">Key deliverables: </w:t>
      </w:r>
    </w:p>
    <w:p w14:paraId="039D3767" w14:textId="77777777" w:rsidR="00AE4DE0" w:rsidRPr="003806FE" w:rsidRDefault="00AE4DE0" w:rsidP="00AE4DE0">
      <w:pPr>
        <w:rPr>
          <w:rFonts w:asciiTheme="minorBidi" w:hAnsiTheme="minorBidi" w:cstheme="minorBidi"/>
          <w:color w:val="000000"/>
          <w:sz w:val="20"/>
        </w:rPr>
      </w:pPr>
    </w:p>
    <w:p w14:paraId="41630B50" w14:textId="0641DF33" w:rsidR="00AE4DE0" w:rsidRPr="003806FE" w:rsidRDefault="185B035B" w:rsidP="68DDBD7B">
      <w:pPr>
        <w:pStyle w:val="ListParagraph"/>
        <w:numPr>
          <w:ilvl w:val="0"/>
          <w:numId w:val="39"/>
        </w:numPr>
        <w:contextualSpacing/>
        <w:jc w:val="left"/>
        <w:rPr>
          <w:rFonts w:asciiTheme="minorBidi" w:hAnsiTheme="minorBidi" w:cstheme="minorBidi"/>
          <w:color w:val="000000"/>
          <w:sz w:val="20"/>
        </w:rPr>
      </w:pPr>
      <w:r w:rsidRPr="185B035B">
        <w:rPr>
          <w:rFonts w:asciiTheme="minorBidi" w:hAnsiTheme="minorBidi" w:cstheme="minorBidi"/>
          <w:color w:val="000000" w:themeColor="text1"/>
          <w:sz w:val="20"/>
        </w:rPr>
        <w:t>Provide strategic support in annual planning and investment opportunities with the aim to grow our telemarketing programme</w:t>
      </w:r>
    </w:p>
    <w:p w14:paraId="0FB5CBF0" w14:textId="77777777" w:rsidR="00AE4DE0" w:rsidRPr="003806FE" w:rsidRDefault="00AE4DE0" w:rsidP="00AE4DE0">
      <w:pPr>
        <w:pStyle w:val="ListParagraph"/>
        <w:numPr>
          <w:ilvl w:val="0"/>
          <w:numId w:val="39"/>
        </w:numPr>
        <w:contextualSpacing/>
        <w:jc w:val="left"/>
        <w:rPr>
          <w:rFonts w:asciiTheme="minorBidi" w:hAnsiTheme="minorBidi" w:cstheme="minorBidi"/>
          <w:color w:val="000000"/>
          <w:sz w:val="20"/>
        </w:rPr>
      </w:pPr>
      <w:r w:rsidRPr="003806FE">
        <w:rPr>
          <w:rFonts w:asciiTheme="minorBidi" w:hAnsiTheme="minorBidi" w:cstheme="minorBidi"/>
          <w:color w:val="000000" w:themeColor="text1"/>
          <w:sz w:val="20"/>
        </w:rPr>
        <w:t>Deliver donor development outbound campaigns including regular giving conversion, upgrade, reactivation and one-off cash asks</w:t>
      </w:r>
    </w:p>
    <w:p w14:paraId="4C5D81CA" w14:textId="5DF135BE" w:rsidR="00AE4DE0" w:rsidRPr="003806FE" w:rsidRDefault="00AE4DE0" w:rsidP="00AE4DE0">
      <w:pPr>
        <w:pStyle w:val="ListParagraph"/>
        <w:numPr>
          <w:ilvl w:val="0"/>
          <w:numId w:val="39"/>
        </w:numPr>
        <w:contextualSpacing/>
        <w:jc w:val="left"/>
        <w:rPr>
          <w:rFonts w:asciiTheme="minorBidi" w:hAnsiTheme="minorBidi" w:cstheme="minorBidi"/>
          <w:color w:val="000000"/>
          <w:sz w:val="20"/>
        </w:rPr>
      </w:pPr>
      <w:r w:rsidRPr="003806FE">
        <w:rPr>
          <w:rFonts w:asciiTheme="minorBidi" w:hAnsiTheme="minorBidi" w:cstheme="minorBidi"/>
          <w:color w:val="000000" w:themeColor="text1"/>
          <w:sz w:val="20"/>
        </w:rPr>
        <w:t>Provide inbound supporter call handling, to include processing cash payments and setting up direct debits, and regular giving saving</w:t>
      </w:r>
      <w:r w:rsidR="00161368">
        <w:rPr>
          <w:rFonts w:asciiTheme="minorBidi" w:hAnsiTheme="minorBidi" w:cstheme="minorBidi"/>
          <w:color w:val="000000" w:themeColor="text1"/>
          <w:sz w:val="20"/>
        </w:rPr>
        <w:t>, p</w:t>
      </w:r>
      <w:r w:rsidRPr="003806FE">
        <w:rPr>
          <w:rFonts w:asciiTheme="minorBidi" w:hAnsiTheme="minorBidi" w:cstheme="minorBidi"/>
          <w:color w:val="000000" w:themeColor="text1"/>
          <w:sz w:val="20"/>
        </w:rPr>
        <w:t>lus overflow and out-of-hours cover.</w:t>
      </w:r>
    </w:p>
    <w:p w14:paraId="3A4906CA" w14:textId="77777777" w:rsidR="00AE4DE0" w:rsidRPr="003806FE" w:rsidRDefault="00AE4DE0" w:rsidP="00AE4DE0">
      <w:pPr>
        <w:pStyle w:val="ListParagraph"/>
        <w:numPr>
          <w:ilvl w:val="0"/>
          <w:numId w:val="39"/>
        </w:numPr>
        <w:contextualSpacing/>
        <w:jc w:val="left"/>
        <w:rPr>
          <w:rFonts w:asciiTheme="minorBidi" w:hAnsiTheme="minorBidi" w:cstheme="minorBidi"/>
          <w:color w:val="000000"/>
          <w:sz w:val="20"/>
        </w:rPr>
      </w:pPr>
      <w:r w:rsidRPr="003806FE">
        <w:rPr>
          <w:rFonts w:asciiTheme="minorBidi" w:hAnsiTheme="minorBidi" w:cstheme="minorBidi"/>
          <w:color w:val="000000" w:themeColor="text1"/>
          <w:sz w:val="20"/>
        </w:rPr>
        <w:t>Support with segmentation, scripting, journey design and campaign setup</w:t>
      </w:r>
    </w:p>
    <w:p w14:paraId="1E963625" w14:textId="77777777" w:rsidR="00AE4DE0" w:rsidRPr="003806FE" w:rsidRDefault="00AE4DE0" w:rsidP="00AE4DE0">
      <w:pPr>
        <w:pStyle w:val="ListParagraph"/>
        <w:numPr>
          <w:ilvl w:val="0"/>
          <w:numId w:val="39"/>
        </w:numPr>
        <w:contextualSpacing/>
        <w:jc w:val="left"/>
        <w:rPr>
          <w:rFonts w:asciiTheme="minorBidi" w:hAnsiTheme="minorBidi" w:cstheme="minorBidi"/>
          <w:color w:val="000000"/>
          <w:sz w:val="20"/>
        </w:rPr>
      </w:pPr>
      <w:r w:rsidRPr="003806FE">
        <w:rPr>
          <w:rFonts w:asciiTheme="minorBidi" w:hAnsiTheme="minorBidi" w:cstheme="minorBidi"/>
          <w:color w:val="000000" w:themeColor="text1"/>
          <w:sz w:val="20"/>
        </w:rPr>
        <w:t>Provide regular campaign reporting with insights and optimisation recommendations</w:t>
      </w:r>
    </w:p>
    <w:p w14:paraId="03A7FD37" w14:textId="77777777" w:rsidR="00AE4DE0" w:rsidRPr="003806FE" w:rsidRDefault="00AE4DE0" w:rsidP="00AE4DE0">
      <w:pPr>
        <w:pStyle w:val="ListParagraph"/>
        <w:numPr>
          <w:ilvl w:val="0"/>
          <w:numId w:val="39"/>
        </w:numPr>
        <w:contextualSpacing/>
        <w:jc w:val="left"/>
        <w:rPr>
          <w:rFonts w:asciiTheme="minorBidi" w:hAnsiTheme="minorBidi" w:cstheme="minorBidi"/>
          <w:color w:val="000000"/>
          <w:sz w:val="20"/>
        </w:rPr>
      </w:pPr>
      <w:r w:rsidRPr="003806FE">
        <w:rPr>
          <w:rFonts w:asciiTheme="minorBidi" w:hAnsiTheme="minorBidi" w:cstheme="minorBidi"/>
          <w:color w:val="000000" w:themeColor="text1"/>
          <w:sz w:val="20"/>
        </w:rPr>
        <w:t>Provide high quality fundraiser training and allow for regular call listening</w:t>
      </w:r>
    </w:p>
    <w:p w14:paraId="5EA9DD4D" w14:textId="77777777" w:rsidR="00AE4DE0" w:rsidRPr="003806FE" w:rsidRDefault="00AE4DE0" w:rsidP="00AE4DE0">
      <w:pPr>
        <w:pStyle w:val="ListParagraph"/>
        <w:numPr>
          <w:ilvl w:val="0"/>
          <w:numId w:val="39"/>
        </w:numPr>
        <w:contextualSpacing/>
        <w:jc w:val="left"/>
        <w:rPr>
          <w:rFonts w:asciiTheme="minorBidi" w:hAnsiTheme="minorBidi" w:cstheme="minorBidi"/>
          <w:color w:val="000000"/>
          <w:sz w:val="20"/>
        </w:rPr>
      </w:pPr>
      <w:r w:rsidRPr="003806FE">
        <w:rPr>
          <w:rFonts w:asciiTheme="minorBidi" w:hAnsiTheme="minorBidi" w:cstheme="minorBidi"/>
          <w:color w:val="000000" w:themeColor="text1"/>
          <w:sz w:val="20"/>
        </w:rPr>
        <w:t xml:space="preserve">Ensure all work complies with UK regulatory standards including the Fundraising Regulator, GDPR and PECR and PCI, and advise and support on how any changes might impact telemarketing activity </w:t>
      </w:r>
    </w:p>
    <w:p w14:paraId="34382B95" w14:textId="30DC932C" w:rsidR="00AE4DE0" w:rsidRPr="003806FE" w:rsidRDefault="00E82708" w:rsidP="00AE4DE0">
      <w:pPr>
        <w:pStyle w:val="ListParagraph"/>
        <w:numPr>
          <w:ilvl w:val="0"/>
          <w:numId w:val="39"/>
        </w:numPr>
        <w:contextualSpacing/>
        <w:jc w:val="left"/>
        <w:rPr>
          <w:rFonts w:asciiTheme="minorBidi" w:hAnsiTheme="minorBidi" w:cstheme="minorBidi"/>
          <w:color w:val="000000"/>
          <w:sz w:val="20"/>
        </w:rPr>
      </w:pPr>
      <w:r w:rsidRPr="00E82708">
        <w:rPr>
          <w:rFonts w:asciiTheme="minorBidi" w:hAnsiTheme="minorBidi" w:cstheme="minorBidi"/>
          <w:color w:val="000000" w:themeColor="text1"/>
          <w:sz w:val="20"/>
        </w:rPr>
        <w:t xml:space="preserve">Participate in regular campaign performance and business review meetings, providing input on campaign optimisation, audience targeting, and market trends to inform future telemarketing activity. </w:t>
      </w:r>
      <w:r w:rsidR="00AE4DE0" w:rsidRPr="003806FE">
        <w:rPr>
          <w:rFonts w:asciiTheme="minorBidi" w:hAnsiTheme="minorBidi" w:cstheme="minorBidi"/>
          <w:color w:val="000000" w:themeColor="text1"/>
          <w:sz w:val="20"/>
        </w:rPr>
        <w:t>Support testing of new areas such as mid-level giving, lead generation, prize-led activity and legacy calling</w:t>
      </w:r>
    </w:p>
    <w:p w14:paraId="69ECCF97" w14:textId="77777777" w:rsidR="00AE4DE0" w:rsidRPr="003806FE" w:rsidRDefault="00AE4DE0" w:rsidP="00AE4DE0">
      <w:pPr>
        <w:rPr>
          <w:rFonts w:asciiTheme="minorBidi" w:hAnsiTheme="minorBidi" w:cstheme="minorBidi"/>
          <w:color w:val="000000"/>
          <w:sz w:val="20"/>
        </w:rPr>
      </w:pPr>
    </w:p>
    <w:p w14:paraId="3CE4B33D" w14:textId="77777777" w:rsidR="00AE4DE0" w:rsidRPr="003806FE" w:rsidRDefault="23D12519" w:rsidP="23D12519">
      <w:pPr>
        <w:rPr>
          <w:rFonts w:asciiTheme="minorBidi" w:hAnsiTheme="minorBidi" w:cstheme="minorBidi"/>
          <w:color w:val="000000"/>
          <w:sz w:val="20"/>
          <w:u w:val="single"/>
        </w:rPr>
      </w:pPr>
      <w:r w:rsidRPr="23D12519">
        <w:rPr>
          <w:rFonts w:asciiTheme="minorBidi" w:hAnsiTheme="minorBidi" w:cstheme="minorBidi"/>
          <w:color w:val="000000" w:themeColor="text1"/>
          <w:sz w:val="20"/>
          <w:u w:val="single"/>
        </w:rPr>
        <w:t xml:space="preserve">Key outputs </w:t>
      </w:r>
    </w:p>
    <w:p w14:paraId="241CDF15" w14:textId="77777777" w:rsidR="00AE4DE0" w:rsidRPr="003806FE" w:rsidRDefault="00AE4DE0" w:rsidP="00AE4DE0">
      <w:pPr>
        <w:rPr>
          <w:rFonts w:asciiTheme="minorBidi" w:hAnsiTheme="minorBidi" w:cstheme="minorBidi"/>
          <w:sz w:val="20"/>
        </w:rPr>
      </w:pPr>
    </w:p>
    <w:p w14:paraId="02A6FC7A" w14:textId="21AF0F17" w:rsidR="00AE4DE0" w:rsidRPr="003806FE" w:rsidRDefault="185B035B" w:rsidP="185B035B">
      <w:pPr>
        <w:pStyle w:val="ListParagraph"/>
        <w:numPr>
          <w:ilvl w:val="0"/>
          <w:numId w:val="40"/>
        </w:numPr>
        <w:contextualSpacing/>
        <w:jc w:val="left"/>
        <w:rPr>
          <w:rFonts w:asciiTheme="minorBidi" w:hAnsiTheme="minorBidi" w:cstheme="minorBidi"/>
          <w:sz w:val="20"/>
        </w:rPr>
      </w:pPr>
      <w:r w:rsidRPr="00E82708">
        <w:rPr>
          <w:rFonts w:asciiTheme="minorBidi" w:hAnsiTheme="minorBidi" w:cstheme="minorBidi"/>
          <w:b/>
          <w:bCs/>
          <w:sz w:val="20"/>
        </w:rPr>
        <w:t>Campaign delivery:</w:t>
      </w:r>
      <w:r w:rsidRPr="185B035B">
        <w:rPr>
          <w:rFonts w:asciiTheme="minorBidi" w:hAnsiTheme="minorBidi" w:cstheme="minorBidi"/>
          <w:sz w:val="20"/>
        </w:rPr>
        <w:t xml:space="preserve"> Delivery of 10 to 12 planned campaigns per year (subject to change)</w:t>
      </w:r>
    </w:p>
    <w:p w14:paraId="01696B14" w14:textId="77777777" w:rsidR="00827F9A" w:rsidRPr="006E20C2" w:rsidRDefault="00827F9A" w:rsidP="00827F9A">
      <w:pPr>
        <w:pStyle w:val="ListParagraph"/>
        <w:numPr>
          <w:ilvl w:val="0"/>
          <w:numId w:val="40"/>
        </w:numPr>
        <w:contextualSpacing/>
        <w:jc w:val="left"/>
        <w:rPr>
          <w:rFonts w:asciiTheme="minorBidi" w:hAnsiTheme="minorBidi" w:cstheme="minorBidi"/>
          <w:sz w:val="20"/>
        </w:rPr>
      </w:pPr>
      <w:r w:rsidRPr="006E20C2">
        <w:rPr>
          <w:rFonts w:asciiTheme="minorBidi" w:hAnsiTheme="minorBidi" w:cstheme="minorBidi"/>
          <w:b/>
          <w:bCs/>
          <w:sz w:val="20"/>
        </w:rPr>
        <w:t>Campaign reviews:</w:t>
      </w:r>
      <w:r w:rsidRPr="006E20C2">
        <w:rPr>
          <w:rFonts w:asciiTheme="minorBidi" w:hAnsiTheme="minorBidi" w:cstheme="minorBidi"/>
          <w:sz w:val="20"/>
        </w:rPr>
        <w:t xml:space="preserve"> Strategic campaign reviews to support ongoing improvement and growth</w:t>
      </w:r>
    </w:p>
    <w:p w14:paraId="3E1E9E31" w14:textId="6E9E42F3" w:rsidR="00827F9A" w:rsidRPr="006E20C2" w:rsidRDefault="00827F9A" w:rsidP="00AE4DE0">
      <w:pPr>
        <w:pStyle w:val="ListParagraph"/>
        <w:numPr>
          <w:ilvl w:val="0"/>
          <w:numId w:val="40"/>
        </w:numPr>
        <w:contextualSpacing/>
        <w:jc w:val="left"/>
        <w:rPr>
          <w:rFonts w:asciiTheme="minorBidi" w:hAnsiTheme="minorBidi" w:cstheme="minorBidi"/>
          <w:b/>
          <w:bCs/>
          <w:sz w:val="20"/>
        </w:rPr>
      </w:pPr>
      <w:r w:rsidRPr="006E20C2">
        <w:rPr>
          <w:rFonts w:asciiTheme="minorBidi" w:hAnsiTheme="minorBidi" w:cstheme="minorBidi"/>
          <w:b/>
          <w:bCs/>
          <w:sz w:val="20"/>
        </w:rPr>
        <w:t xml:space="preserve">Campaign optimisation: </w:t>
      </w:r>
      <w:r w:rsidRPr="006E20C2">
        <w:rPr>
          <w:rFonts w:asciiTheme="minorBidi" w:hAnsiTheme="minorBidi" w:cstheme="minorBidi"/>
          <w:sz w:val="20"/>
        </w:rPr>
        <w:t>Review assets (</w:t>
      </w:r>
      <w:r w:rsidR="00E82708" w:rsidRPr="006E20C2">
        <w:rPr>
          <w:rFonts w:asciiTheme="minorBidi" w:hAnsiTheme="minorBidi" w:cstheme="minorBidi"/>
          <w:sz w:val="20"/>
        </w:rPr>
        <w:t>e.g.</w:t>
      </w:r>
      <w:r w:rsidRPr="006E20C2">
        <w:rPr>
          <w:rFonts w:asciiTheme="minorBidi" w:hAnsiTheme="minorBidi" w:cstheme="minorBidi"/>
          <w:sz w:val="20"/>
        </w:rPr>
        <w:t xml:space="preserve"> scripts) every quarter, training manual to be reviewed and updated quarterly, minimum </w:t>
      </w:r>
      <w:r w:rsidR="006E20C2">
        <w:rPr>
          <w:rFonts w:asciiTheme="minorBidi" w:hAnsiTheme="minorBidi" w:cstheme="minorBidi"/>
          <w:sz w:val="20"/>
        </w:rPr>
        <w:t>three</w:t>
      </w:r>
      <w:r w:rsidRPr="006E20C2">
        <w:rPr>
          <w:rFonts w:asciiTheme="minorBidi" w:hAnsiTheme="minorBidi" w:cstheme="minorBidi"/>
          <w:sz w:val="20"/>
        </w:rPr>
        <w:t xml:space="preserve"> call recordings per week to be sent for quality monitoring (varying outcomes / topics), minimum </w:t>
      </w:r>
      <w:r w:rsidR="006E20C2">
        <w:rPr>
          <w:rFonts w:asciiTheme="minorBidi" w:hAnsiTheme="minorBidi" w:cstheme="minorBidi"/>
          <w:sz w:val="20"/>
        </w:rPr>
        <w:t>one</w:t>
      </w:r>
      <w:r w:rsidRPr="006E20C2">
        <w:rPr>
          <w:rFonts w:asciiTheme="minorBidi" w:hAnsiTheme="minorBidi" w:cstheme="minorBidi"/>
          <w:sz w:val="20"/>
        </w:rPr>
        <w:t xml:space="preserve"> account management meeting per month to discuss performance, </w:t>
      </w:r>
      <w:r w:rsidR="006E20C2">
        <w:rPr>
          <w:rFonts w:asciiTheme="minorBidi" w:hAnsiTheme="minorBidi" w:cstheme="minorBidi"/>
          <w:sz w:val="20"/>
        </w:rPr>
        <w:t>one</w:t>
      </w:r>
      <w:r w:rsidRPr="006E20C2">
        <w:rPr>
          <w:rFonts w:asciiTheme="minorBidi" w:hAnsiTheme="minorBidi" w:cstheme="minorBidi"/>
          <w:sz w:val="20"/>
        </w:rPr>
        <w:t xml:space="preserve"> KPI review every quarter</w:t>
      </w:r>
      <w:r w:rsidR="004B543D" w:rsidRPr="006E20C2">
        <w:rPr>
          <w:rFonts w:asciiTheme="minorBidi" w:hAnsiTheme="minorBidi" w:cstheme="minorBidi"/>
          <w:sz w:val="20"/>
        </w:rPr>
        <w:t>.</w:t>
      </w:r>
    </w:p>
    <w:p w14:paraId="5B30919C" w14:textId="1D1932BB" w:rsidR="00AE4DE0" w:rsidRPr="006E20C2" w:rsidRDefault="00827F9A" w:rsidP="00AE4DE0">
      <w:pPr>
        <w:pStyle w:val="ListParagraph"/>
        <w:numPr>
          <w:ilvl w:val="0"/>
          <w:numId w:val="40"/>
        </w:numPr>
        <w:contextualSpacing/>
        <w:jc w:val="left"/>
        <w:rPr>
          <w:rFonts w:asciiTheme="minorBidi" w:hAnsiTheme="minorBidi" w:cstheme="minorBidi"/>
          <w:sz w:val="20"/>
        </w:rPr>
      </w:pPr>
      <w:r w:rsidRPr="006E20C2">
        <w:rPr>
          <w:rFonts w:asciiTheme="minorBidi" w:hAnsiTheme="minorBidi" w:cstheme="minorBidi"/>
          <w:b/>
          <w:bCs/>
          <w:sz w:val="20"/>
        </w:rPr>
        <w:t>Reporting:</w:t>
      </w:r>
      <w:r w:rsidRPr="006E20C2">
        <w:rPr>
          <w:rFonts w:asciiTheme="minorBidi" w:hAnsiTheme="minorBidi" w:cstheme="minorBidi"/>
          <w:sz w:val="20"/>
        </w:rPr>
        <w:t xml:space="preserve"> </w:t>
      </w:r>
      <w:r w:rsidR="00AE4DE0" w:rsidRPr="006E20C2">
        <w:rPr>
          <w:rFonts w:asciiTheme="minorBidi" w:hAnsiTheme="minorBidi" w:cstheme="minorBidi"/>
          <w:sz w:val="20"/>
        </w:rPr>
        <w:t>Daily, weekly and end-of-campaign reporting with agreed KPIs</w:t>
      </w:r>
      <w:r w:rsidRPr="006E20C2">
        <w:rPr>
          <w:rFonts w:asciiTheme="minorBidi" w:hAnsiTheme="minorBidi" w:cstheme="minorBidi"/>
          <w:sz w:val="20"/>
        </w:rPr>
        <w:t>, including but not limited to:</w:t>
      </w:r>
    </w:p>
    <w:p w14:paraId="628F5CF4" w14:textId="16FBD8EF" w:rsidR="00827F9A" w:rsidRPr="006E20C2" w:rsidRDefault="00827F9A" w:rsidP="006E20C2">
      <w:pPr>
        <w:pStyle w:val="ListParagraph"/>
        <w:numPr>
          <w:ilvl w:val="1"/>
          <w:numId w:val="40"/>
        </w:numPr>
        <w:contextualSpacing/>
        <w:jc w:val="left"/>
        <w:rPr>
          <w:rFonts w:asciiTheme="minorBidi" w:hAnsiTheme="minorBidi" w:cstheme="minorBidi"/>
          <w:sz w:val="20"/>
        </w:rPr>
      </w:pPr>
      <w:r w:rsidRPr="006E20C2">
        <w:rPr>
          <w:rFonts w:asciiTheme="minorBidi" w:hAnsiTheme="minorBidi" w:cstheme="minorBidi"/>
          <w:sz w:val="20"/>
        </w:rPr>
        <w:t>Inbound:</w:t>
      </w:r>
      <w:r w:rsidR="006E20C2">
        <w:rPr>
          <w:rFonts w:asciiTheme="minorBidi" w:hAnsiTheme="minorBidi" w:cstheme="minorBidi"/>
          <w:sz w:val="20"/>
        </w:rPr>
        <w:t xml:space="preserve"> average phone response time, average resolution tie, regular giving saving rate, number of complaints. </w:t>
      </w:r>
    </w:p>
    <w:p w14:paraId="3A17CF21" w14:textId="331ECB40" w:rsidR="00827F9A" w:rsidRDefault="00827F9A" w:rsidP="000E24AA">
      <w:pPr>
        <w:pStyle w:val="ListParagraph"/>
        <w:numPr>
          <w:ilvl w:val="1"/>
          <w:numId w:val="40"/>
        </w:numPr>
        <w:contextualSpacing/>
        <w:jc w:val="left"/>
        <w:rPr>
          <w:rFonts w:asciiTheme="minorBidi" w:hAnsiTheme="minorBidi" w:cstheme="minorBidi"/>
          <w:sz w:val="20"/>
        </w:rPr>
      </w:pPr>
      <w:r w:rsidRPr="006E20C2">
        <w:rPr>
          <w:rFonts w:asciiTheme="minorBidi" w:hAnsiTheme="minorBidi" w:cstheme="minorBidi"/>
          <w:sz w:val="20"/>
        </w:rPr>
        <w:t>Outbound:</w:t>
      </w:r>
      <w:r w:rsidR="000E24AA">
        <w:rPr>
          <w:rFonts w:asciiTheme="minorBidi" w:hAnsiTheme="minorBidi" w:cstheme="minorBidi"/>
          <w:sz w:val="20"/>
        </w:rPr>
        <w:t xml:space="preserve"> c</w:t>
      </w:r>
      <w:r w:rsidRPr="000E24AA">
        <w:rPr>
          <w:rFonts w:asciiTheme="minorBidi" w:hAnsiTheme="minorBidi" w:cstheme="minorBidi"/>
          <w:sz w:val="20"/>
        </w:rPr>
        <w:t>ontact rate</w:t>
      </w:r>
      <w:r w:rsidR="000E24AA">
        <w:rPr>
          <w:rFonts w:asciiTheme="minorBidi" w:hAnsiTheme="minorBidi" w:cstheme="minorBidi"/>
          <w:sz w:val="20"/>
        </w:rPr>
        <w:t>, c</w:t>
      </w:r>
      <w:r w:rsidRPr="000E24AA">
        <w:rPr>
          <w:rFonts w:asciiTheme="minorBidi" w:hAnsiTheme="minorBidi" w:cstheme="minorBidi"/>
          <w:sz w:val="20"/>
        </w:rPr>
        <w:t xml:space="preserve">ash to </w:t>
      </w:r>
      <w:r w:rsidR="000E24AA">
        <w:rPr>
          <w:rFonts w:asciiTheme="minorBidi" w:hAnsiTheme="minorBidi" w:cstheme="minorBidi"/>
          <w:sz w:val="20"/>
        </w:rPr>
        <w:t xml:space="preserve">regular giving </w:t>
      </w:r>
      <w:r w:rsidRPr="000E24AA">
        <w:rPr>
          <w:rFonts w:asciiTheme="minorBidi" w:hAnsiTheme="minorBidi" w:cstheme="minorBidi"/>
          <w:sz w:val="20"/>
        </w:rPr>
        <w:t>conversion rate</w:t>
      </w:r>
      <w:r w:rsidR="000E24AA">
        <w:rPr>
          <w:rFonts w:asciiTheme="minorBidi" w:hAnsiTheme="minorBidi" w:cstheme="minorBidi"/>
          <w:sz w:val="20"/>
        </w:rPr>
        <w:t>, r</w:t>
      </w:r>
      <w:r w:rsidRPr="000E24AA">
        <w:rPr>
          <w:rFonts w:asciiTheme="minorBidi" w:hAnsiTheme="minorBidi" w:cstheme="minorBidi"/>
          <w:sz w:val="20"/>
        </w:rPr>
        <w:t>egular giving upgrade conversion rat</w:t>
      </w:r>
      <w:r w:rsidR="000E24AA">
        <w:rPr>
          <w:rFonts w:asciiTheme="minorBidi" w:hAnsiTheme="minorBidi" w:cstheme="minorBidi"/>
          <w:sz w:val="20"/>
        </w:rPr>
        <w:t>e, r</w:t>
      </w:r>
      <w:r w:rsidRPr="000E24AA">
        <w:rPr>
          <w:rFonts w:asciiTheme="minorBidi" w:hAnsiTheme="minorBidi" w:cstheme="minorBidi"/>
          <w:sz w:val="20"/>
        </w:rPr>
        <w:t>egular giving reactivation conversion rate</w:t>
      </w:r>
      <w:r w:rsidR="000E24AA">
        <w:rPr>
          <w:rFonts w:asciiTheme="minorBidi" w:hAnsiTheme="minorBidi" w:cstheme="minorBidi"/>
          <w:sz w:val="20"/>
        </w:rPr>
        <w:t>.</w:t>
      </w:r>
    </w:p>
    <w:p w14:paraId="1999C495" w14:textId="77777777" w:rsidR="000E24AA" w:rsidRPr="000E24AA" w:rsidRDefault="000E24AA" w:rsidP="000E24AA">
      <w:pPr>
        <w:pStyle w:val="ListParagraph"/>
        <w:ind w:left="1440"/>
        <w:contextualSpacing/>
        <w:jc w:val="left"/>
        <w:rPr>
          <w:rFonts w:asciiTheme="minorBidi" w:hAnsiTheme="minorBidi" w:cstheme="minorBidi"/>
          <w:sz w:val="20"/>
        </w:rPr>
      </w:pPr>
    </w:p>
    <w:p w14:paraId="714EFDD7" w14:textId="6527C20E" w:rsidR="00AE4DE0" w:rsidRPr="003806FE" w:rsidRDefault="00827F9A" w:rsidP="00AE4DE0">
      <w:pPr>
        <w:pStyle w:val="ListParagraph"/>
        <w:numPr>
          <w:ilvl w:val="0"/>
          <w:numId w:val="40"/>
        </w:numPr>
        <w:contextualSpacing/>
        <w:jc w:val="left"/>
        <w:rPr>
          <w:rFonts w:asciiTheme="minorBidi" w:hAnsiTheme="minorBidi" w:cstheme="minorBidi"/>
          <w:sz w:val="20"/>
        </w:rPr>
      </w:pPr>
      <w:r w:rsidRPr="00E82708">
        <w:rPr>
          <w:rFonts w:asciiTheme="minorBidi" w:hAnsiTheme="minorBidi" w:cstheme="minorBidi"/>
          <w:b/>
          <w:bCs/>
          <w:sz w:val="20"/>
        </w:rPr>
        <w:t>Data handling:</w:t>
      </w:r>
      <w:r>
        <w:rPr>
          <w:rFonts w:asciiTheme="minorBidi" w:hAnsiTheme="minorBidi" w:cstheme="minorBidi"/>
          <w:sz w:val="20"/>
        </w:rPr>
        <w:t xml:space="preserve"> </w:t>
      </w:r>
      <w:r w:rsidR="00AE4DE0" w:rsidRPr="003806FE">
        <w:rPr>
          <w:rFonts w:asciiTheme="minorBidi" w:hAnsiTheme="minorBidi" w:cstheme="minorBidi"/>
          <w:sz w:val="20"/>
        </w:rPr>
        <w:t>Secure, compliant handling of supporter data, including suppressions and file returns</w:t>
      </w:r>
      <w:r>
        <w:rPr>
          <w:rFonts w:asciiTheme="minorBidi" w:hAnsiTheme="minorBidi" w:cstheme="minorBidi"/>
          <w:sz w:val="20"/>
        </w:rPr>
        <w:t xml:space="preserve">. Agency to securely erase IRC data after </w:t>
      </w:r>
      <w:r w:rsidR="006E17A3">
        <w:rPr>
          <w:rFonts w:asciiTheme="minorBidi" w:hAnsiTheme="minorBidi" w:cstheme="minorBidi"/>
          <w:sz w:val="20"/>
        </w:rPr>
        <w:t xml:space="preserve">12 </w:t>
      </w:r>
      <w:r>
        <w:rPr>
          <w:rFonts w:asciiTheme="minorBidi" w:hAnsiTheme="minorBidi" w:cstheme="minorBidi"/>
          <w:sz w:val="20"/>
        </w:rPr>
        <w:t>months.</w:t>
      </w:r>
    </w:p>
    <w:p w14:paraId="38DAC585" w14:textId="66565139" w:rsidR="00AE4DE0" w:rsidRPr="003806FE" w:rsidRDefault="00827F9A" w:rsidP="00AE4DE0">
      <w:pPr>
        <w:pStyle w:val="ListParagraph"/>
        <w:numPr>
          <w:ilvl w:val="0"/>
          <w:numId w:val="40"/>
        </w:numPr>
        <w:contextualSpacing/>
        <w:jc w:val="left"/>
        <w:rPr>
          <w:rFonts w:asciiTheme="minorBidi" w:hAnsiTheme="minorBidi" w:cstheme="minorBidi"/>
          <w:sz w:val="20"/>
        </w:rPr>
      </w:pPr>
      <w:r w:rsidRPr="00E82708">
        <w:rPr>
          <w:rFonts w:asciiTheme="minorBidi" w:hAnsiTheme="minorBidi" w:cstheme="minorBidi"/>
          <w:b/>
          <w:bCs/>
          <w:sz w:val="20"/>
        </w:rPr>
        <w:lastRenderedPageBreak/>
        <w:t>Development support:</w:t>
      </w:r>
      <w:r>
        <w:rPr>
          <w:rFonts w:asciiTheme="minorBidi" w:hAnsiTheme="minorBidi" w:cstheme="minorBidi"/>
          <w:sz w:val="20"/>
        </w:rPr>
        <w:t xml:space="preserve"> Input in</w:t>
      </w:r>
      <w:r w:rsidR="00AE4DE0" w:rsidRPr="003806FE">
        <w:rPr>
          <w:rFonts w:asciiTheme="minorBidi" w:hAnsiTheme="minorBidi" w:cstheme="minorBidi"/>
          <w:sz w:val="20"/>
        </w:rPr>
        <w:t xml:space="preserve"> new areas of activity, such as inbound strategy or lead generation, including </w:t>
      </w:r>
      <w:r>
        <w:rPr>
          <w:rFonts w:asciiTheme="minorBidi" w:hAnsiTheme="minorBidi" w:cstheme="minorBidi"/>
          <w:sz w:val="20"/>
        </w:rPr>
        <w:t>providing recommendations to inform</w:t>
      </w:r>
      <w:r w:rsidR="00AE4DE0" w:rsidRPr="003806FE">
        <w:rPr>
          <w:rFonts w:asciiTheme="minorBidi" w:hAnsiTheme="minorBidi" w:cstheme="minorBidi"/>
          <w:sz w:val="20"/>
        </w:rPr>
        <w:t xml:space="preserve"> business cases for investment</w:t>
      </w:r>
      <w:r>
        <w:rPr>
          <w:rFonts w:asciiTheme="minorBidi" w:hAnsiTheme="minorBidi" w:cstheme="minorBidi"/>
          <w:sz w:val="20"/>
        </w:rPr>
        <w:t>.</w:t>
      </w:r>
    </w:p>
    <w:p w14:paraId="3BD851F7" w14:textId="77777777" w:rsidR="00AE4DE0" w:rsidRPr="003806FE" w:rsidRDefault="00AE4DE0" w:rsidP="00AE4DE0">
      <w:pPr>
        <w:rPr>
          <w:rFonts w:asciiTheme="minorBidi" w:hAnsiTheme="minorBidi" w:cstheme="minorBidi"/>
          <w:sz w:val="20"/>
        </w:rPr>
      </w:pPr>
    </w:p>
    <w:p w14:paraId="77EC39FC" w14:textId="3C797C59" w:rsidR="00C07492" w:rsidRDefault="00AE4DE0" w:rsidP="00C07492">
      <w:pPr>
        <w:rPr>
          <w:rFonts w:asciiTheme="minorBidi" w:hAnsiTheme="minorBidi" w:cstheme="minorBidi"/>
          <w:sz w:val="20"/>
        </w:rPr>
      </w:pPr>
      <w:r w:rsidRPr="003806FE">
        <w:rPr>
          <w:rFonts w:asciiTheme="minorBidi" w:hAnsiTheme="minorBidi" w:cstheme="minorBidi"/>
          <w:sz w:val="20"/>
        </w:rPr>
        <w:t>Indicative volume:</w:t>
      </w:r>
    </w:p>
    <w:p w14:paraId="03D0D640" w14:textId="77777777" w:rsidR="00C07492" w:rsidRPr="003806FE" w:rsidRDefault="00C07492" w:rsidP="00C07492">
      <w:pPr>
        <w:rPr>
          <w:rFonts w:asciiTheme="minorBidi" w:hAnsiTheme="minorBidi" w:cstheme="minorBidi"/>
          <w:sz w:val="20"/>
        </w:rPr>
      </w:pPr>
    </w:p>
    <w:p w14:paraId="7EF55FC6" w14:textId="77777777" w:rsidR="00AE4DE0" w:rsidRPr="003806FE" w:rsidRDefault="00AE4DE0" w:rsidP="00AE4DE0">
      <w:pPr>
        <w:pStyle w:val="ListParagraph"/>
        <w:numPr>
          <w:ilvl w:val="0"/>
          <w:numId w:val="41"/>
        </w:numPr>
        <w:contextualSpacing/>
        <w:jc w:val="left"/>
        <w:rPr>
          <w:rFonts w:asciiTheme="minorBidi" w:hAnsiTheme="minorBidi" w:cstheme="minorBidi"/>
          <w:sz w:val="20"/>
        </w:rPr>
      </w:pPr>
      <w:r w:rsidRPr="003806FE">
        <w:rPr>
          <w:rFonts w:asciiTheme="minorBidi" w:hAnsiTheme="minorBidi" w:cstheme="minorBidi"/>
          <w:sz w:val="20"/>
        </w:rPr>
        <w:t>Approximately 11,000 records for outbound campaigns.</w:t>
      </w:r>
    </w:p>
    <w:p w14:paraId="266825FE" w14:textId="77777777" w:rsidR="00AE4DE0" w:rsidRPr="003806FE" w:rsidRDefault="00AE4DE0" w:rsidP="00AE4DE0">
      <w:pPr>
        <w:pStyle w:val="ListParagraph"/>
        <w:numPr>
          <w:ilvl w:val="0"/>
          <w:numId w:val="41"/>
        </w:numPr>
        <w:contextualSpacing/>
        <w:jc w:val="left"/>
        <w:rPr>
          <w:rFonts w:asciiTheme="minorBidi" w:hAnsiTheme="minorBidi" w:cstheme="minorBidi"/>
          <w:sz w:val="20"/>
        </w:rPr>
      </w:pPr>
      <w:r w:rsidRPr="003806FE">
        <w:rPr>
          <w:rFonts w:asciiTheme="minorBidi" w:hAnsiTheme="minorBidi" w:cstheme="minorBidi"/>
          <w:sz w:val="20"/>
        </w:rPr>
        <w:t>Inbound volumes and requirements to be agreed with selected partner(s).</w:t>
      </w:r>
    </w:p>
    <w:p w14:paraId="2E598AB5" w14:textId="77777777" w:rsidR="00DA147E" w:rsidRPr="003806FE" w:rsidRDefault="00DA147E" w:rsidP="00AE4DE0">
      <w:pPr>
        <w:widowControl w:val="0"/>
        <w:autoSpaceDE w:val="0"/>
        <w:autoSpaceDN w:val="0"/>
        <w:spacing w:after="160" w:line="259" w:lineRule="auto"/>
        <w:rPr>
          <w:rFonts w:asciiTheme="minorBidi" w:eastAsia="Calibri" w:hAnsiTheme="minorBidi" w:cstheme="minorBidi"/>
          <w:b/>
          <w:bCs/>
          <w:sz w:val="20"/>
        </w:rPr>
      </w:pPr>
    </w:p>
    <w:p w14:paraId="15E940CB" w14:textId="77777777" w:rsidR="00AE4DE0" w:rsidRPr="003806FE" w:rsidRDefault="00AE4DE0" w:rsidP="00AE4DE0">
      <w:pPr>
        <w:rPr>
          <w:rFonts w:asciiTheme="minorBidi" w:hAnsiTheme="minorBidi" w:cstheme="minorBidi"/>
          <w:sz w:val="20"/>
        </w:rPr>
      </w:pPr>
      <w:r w:rsidRPr="003806FE">
        <w:rPr>
          <w:rFonts w:asciiTheme="minorBidi" w:hAnsiTheme="minorBidi" w:cstheme="minorBidi"/>
          <w:sz w:val="20"/>
        </w:rPr>
        <w:t>To express interest, please send a short proposal (maximum 10 pages) including:</w:t>
      </w:r>
    </w:p>
    <w:p w14:paraId="3067631F" w14:textId="77777777" w:rsidR="00AE4DE0" w:rsidRPr="003806FE" w:rsidRDefault="00AE4DE0" w:rsidP="00AE4DE0">
      <w:pPr>
        <w:rPr>
          <w:rFonts w:asciiTheme="minorBidi" w:hAnsiTheme="minorBidi" w:cstheme="minorBidi"/>
          <w:sz w:val="20"/>
        </w:rPr>
      </w:pPr>
    </w:p>
    <w:p w14:paraId="095258A8" w14:textId="77777777" w:rsidR="00AE4DE0" w:rsidRPr="003806FE" w:rsidRDefault="00AE4DE0" w:rsidP="00AE4DE0">
      <w:pPr>
        <w:pStyle w:val="ListParagraph"/>
        <w:numPr>
          <w:ilvl w:val="0"/>
          <w:numId w:val="42"/>
        </w:numPr>
        <w:contextualSpacing/>
        <w:jc w:val="left"/>
        <w:rPr>
          <w:rFonts w:asciiTheme="minorBidi" w:hAnsiTheme="minorBidi" w:cstheme="minorBidi"/>
          <w:sz w:val="20"/>
        </w:rPr>
      </w:pPr>
      <w:r w:rsidRPr="003806FE">
        <w:rPr>
          <w:rFonts w:asciiTheme="minorBidi" w:hAnsiTheme="minorBidi" w:cstheme="minorBidi"/>
          <w:sz w:val="20"/>
        </w:rPr>
        <w:t>Overview of your agency and experience with UK charity telemarketing</w:t>
      </w:r>
    </w:p>
    <w:p w14:paraId="371FE7F1" w14:textId="77777777" w:rsidR="00AE4DE0" w:rsidRPr="003806FE" w:rsidRDefault="23D12519" w:rsidP="00AE4DE0">
      <w:pPr>
        <w:pStyle w:val="ListParagraph"/>
        <w:numPr>
          <w:ilvl w:val="0"/>
          <w:numId w:val="42"/>
        </w:numPr>
        <w:contextualSpacing/>
        <w:jc w:val="left"/>
        <w:rPr>
          <w:rFonts w:asciiTheme="minorBidi" w:hAnsiTheme="minorBidi" w:cstheme="minorBidi"/>
          <w:sz w:val="20"/>
        </w:rPr>
      </w:pPr>
      <w:r w:rsidRPr="23D12519">
        <w:rPr>
          <w:rFonts w:asciiTheme="minorBidi" w:hAnsiTheme="minorBidi" w:cstheme="minorBidi"/>
          <w:sz w:val="20"/>
        </w:rPr>
        <w:t>Your approach to partnership, strategy and supporter experience</w:t>
      </w:r>
    </w:p>
    <w:p w14:paraId="316D6B9B" w14:textId="4F3DD0C8" w:rsidR="23D12519" w:rsidRDefault="23D12519" w:rsidP="23D12519">
      <w:pPr>
        <w:pStyle w:val="ListParagraph"/>
        <w:numPr>
          <w:ilvl w:val="0"/>
          <w:numId w:val="42"/>
        </w:numPr>
        <w:contextualSpacing/>
        <w:jc w:val="left"/>
        <w:rPr>
          <w:rFonts w:asciiTheme="minorBidi" w:hAnsiTheme="minorBidi" w:cstheme="minorBidi"/>
          <w:sz w:val="20"/>
        </w:rPr>
      </w:pPr>
      <w:r w:rsidRPr="23D12519">
        <w:rPr>
          <w:rFonts w:asciiTheme="minorBidi" w:hAnsiTheme="minorBidi" w:cstheme="minorBidi"/>
          <w:sz w:val="20"/>
        </w:rPr>
        <w:t>Whether you are pitching for inbound, outbound or both lots of activity</w:t>
      </w:r>
    </w:p>
    <w:p w14:paraId="5E11EA41" w14:textId="1400DEFD" w:rsidR="00AE4DE0" w:rsidRPr="003806FE" w:rsidRDefault="23D12519" w:rsidP="23D12519">
      <w:pPr>
        <w:pStyle w:val="ListParagraph"/>
        <w:numPr>
          <w:ilvl w:val="0"/>
          <w:numId w:val="42"/>
        </w:numPr>
        <w:contextualSpacing/>
        <w:jc w:val="left"/>
        <w:rPr>
          <w:rFonts w:asciiTheme="minorBidi" w:hAnsiTheme="minorBidi" w:cstheme="minorBidi"/>
          <w:sz w:val="20"/>
        </w:rPr>
      </w:pPr>
      <w:r w:rsidRPr="23D12519">
        <w:rPr>
          <w:rFonts w:asciiTheme="minorBidi" w:hAnsiTheme="minorBidi" w:cstheme="minorBidi"/>
          <w:sz w:val="20"/>
        </w:rPr>
        <w:t>Outline of how you would deliver outbound and/or inbound activity</w:t>
      </w:r>
    </w:p>
    <w:p w14:paraId="7054BA6B" w14:textId="77777777" w:rsidR="00AE4DE0" w:rsidRPr="003806FE" w:rsidRDefault="00AE4DE0" w:rsidP="00AE4DE0">
      <w:pPr>
        <w:pStyle w:val="ListParagraph"/>
        <w:numPr>
          <w:ilvl w:val="0"/>
          <w:numId w:val="42"/>
        </w:numPr>
        <w:contextualSpacing/>
        <w:jc w:val="left"/>
        <w:rPr>
          <w:rFonts w:asciiTheme="minorBidi" w:hAnsiTheme="minorBidi" w:cstheme="minorBidi"/>
          <w:sz w:val="20"/>
        </w:rPr>
      </w:pPr>
      <w:r w:rsidRPr="003806FE">
        <w:rPr>
          <w:rFonts w:asciiTheme="minorBidi" w:hAnsiTheme="minorBidi" w:cstheme="minorBidi"/>
          <w:sz w:val="20"/>
        </w:rPr>
        <w:t>Case studies or campaign results from similar clients that demonstrate growth and innovation</w:t>
      </w:r>
    </w:p>
    <w:p w14:paraId="7D808FE8" w14:textId="77777777" w:rsidR="00AE4DE0" w:rsidRPr="003806FE" w:rsidRDefault="00AE4DE0" w:rsidP="00AE4DE0">
      <w:pPr>
        <w:pStyle w:val="ListParagraph"/>
        <w:numPr>
          <w:ilvl w:val="0"/>
          <w:numId w:val="42"/>
        </w:numPr>
        <w:contextualSpacing/>
        <w:jc w:val="left"/>
        <w:rPr>
          <w:rFonts w:asciiTheme="minorBidi" w:hAnsiTheme="minorBidi" w:cstheme="minorBidi"/>
          <w:sz w:val="20"/>
        </w:rPr>
      </w:pPr>
      <w:r w:rsidRPr="003806FE">
        <w:rPr>
          <w:rFonts w:asciiTheme="minorBidi" w:hAnsiTheme="minorBidi" w:cstheme="minorBidi"/>
          <w:sz w:val="20"/>
        </w:rPr>
        <w:t>Overview of your call centre set-up and operations</w:t>
      </w:r>
    </w:p>
    <w:p w14:paraId="481DACFE" w14:textId="77777777" w:rsidR="00AE4DE0" w:rsidRPr="003806FE" w:rsidRDefault="00AE4DE0" w:rsidP="00AE4DE0">
      <w:pPr>
        <w:pStyle w:val="ListParagraph"/>
        <w:numPr>
          <w:ilvl w:val="0"/>
          <w:numId w:val="42"/>
        </w:numPr>
        <w:contextualSpacing/>
        <w:jc w:val="left"/>
        <w:rPr>
          <w:rFonts w:asciiTheme="minorBidi" w:hAnsiTheme="minorBidi" w:cstheme="minorBidi"/>
          <w:sz w:val="20"/>
        </w:rPr>
      </w:pPr>
      <w:r w:rsidRPr="003806FE">
        <w:rPr>
          <w:rFonts w:asciiTheme="minorBidi" w:hAnsiTheme="minorBidi" w:cstheme="minorBidi"/>
          <w:sz w:val="20"/>
        </w:rPr>
        <w:t>Fee structure and pricing model</w:t>
      </w:r>
    </w:p>
    <w:p w14:paraId="358273E6" w14:textId="77777777" w:rsidR="00AE4DE0" w:rsidRPr="003806FE" w:rsidRDefault="00AE4DE0" w:rsidP="00AE4DE0">
      <w:pPr>
        <w:pStyle w:val="ListParagraph"/>
        <w:numPr>
          <w:ilvl w:val="0"/>
          <w:numId w:val="42"/>
        </w:numPr>
        <w:contextualSpacing/>
        <w:jc w:val="left"/>
        <w:rPr>
          <w:rFonts w:asciiTheme="minorBidi" w:hAnsiTheme="minorBidi" w:cstheme="minorBidi"/>
          <w:sz w:val="20"/>
        </w:rPr>
      </w:pPr>
      <w:r w:rsidRPr="003806FE">
        <w:rPr>
          <w:rFonts w:asciiTheme="minorBidi" w:hAnsiTheme="minorBidi" w:cstheme="minorBidi"/>
          <w:sz w:val="20"/>
        </w:rPr>
        <w:t>Details of three client references</w:t>
      </w:r>
    </w:p>
    <w:p w14:paraId="68A52069" w14:textId="77777777" w:rsidR="00AE4DE0" w:rsidRPr="003806FE" w:rsidRDefault="00AE4DE0" w:rsidP="00AE4DE0">
      <w:pPr>
        <w:pStyle w:val="ListParagraph"/>
        <w:numPr>
          <w:ilvl w:val="0"/>
          <w:numId w:val="42"/>
        </w:numPr>
        <w:contextualSpacing/>
        <w:jc w:val="left"/>
        <w:rPr>
          <w:rFonts w:asciiTheme="minorBidi" w:hAnsiTheme="minorBidi" w:cstheme="minorBidi"/>
          <w:sz w:val="20"/>
        </w:rPr>
      </w:pPr>
      <w:r w:rsidRPr="003806FE">
        <w:rPr>
          <w:rFonts w:asciiTheme="minorBidi" w:hAnsiTheme="minorBidi" w:cstheme="minorBidi"/>
          <w:sz w:val="20"/>
        </w:rPr>
        <w:t>Confirmation of compliance with UK regulatory, PCI and data protection standards</w:t>
      </w:r>
    </w:p>
    <w:p w14:paraId="1548E982" w14:textId="2BE9F964" w:rsidR="00DA147E" w:rsidRDefault="00AE4DE0" w:rsidP="00125135">
      <w:pPr>
        <w:pStyle w:val="ListParagraph"/>
        <w:numPr>
          <w:ilvl w:val="0"/>
          <w:numId w:val="42"/>
        </w:numPr>
        <w:contextualSpacing/>
        <w:jc w:val="left"/>
        <w:rPr>
          <w:rFonts w:asciiTheme="minorBidi" w:hAnsiTheme="minorBidi" w:cstheme="minorBidi"/>
          <w:sz w:val="20"/>
        </w:rPr>
      </w:pPr>
      <w:r w:rsidRPr="003806FE">
        <w:rPr>
          <w:rFonts w:asciiTheme="minorBidi" w:hAnsiTheme="minorBidi" w:cstheme="minorBidi"/>
          <w:sz w:val="20"/>
        </w:rPr>
        <w:t xml:space="preserve">GDPR compliance </w:t>
      </w:r>
    </w:p>
    <w:p w14:paraId="128958CC" w14:textId="77777777" w:rsidR="00125135" w:rsidRPr="00125135" w:rsidRDefault="00125135" w:rsidP="00125135">
      <w:pPr>
        <w:pStyle w:val="ListParagraph"/>
        <w:contextualSpacing/>
        <w:jc w:val="left"/>
        <w:rPr>
          <w:rFonts w:asciiTheme="minorBidi" w:hAnsiTheme="minorBidi" w:cstheme="minorBidi"/>
          <w:sz w:val="20"/>
        </w:rPr>
      </w:pPr>
    </w:p>
    <w:p w14:paraId="29B5697A" w14:textId="77777777" w:rsidR="00A21EB7" w:rsidRPr="003806FE" w:rsidRDefault="00A21EB7" w:rsidP="009D6C3B">
      <w:pPr>
        <w:rPr>
          <w:rFonts w:asciiTheme="minorBidi" w:eastAsia="Calibri" w:hAnsiTheme="minorBidi" w:cstheme="minorBidi"/>
          <w:b/>
          <w:bCs/>
          <w:sz w:val="20"/>
        </w:rPr>
      </w:pPr>
    </w:p>
    <w:p w14:paraId="7D171E07" w14:textId="7845D2D0" w:rsidR="009D6C3B" w:rsidRPr="003806FE" w:rsidRDefault="009D6C3B" w:rsidP="009D6C3B">
      <w:pPr>
        <w:rPr>
          <w:rFonts w:asciiTheme="minorBidi" w:eastAsia="Calibri" w:hAnsiTheme="minorBidi" w:cstheme="minorBidi"/>
          <w:b/>
          <w:bCs/>
          <w:iCs/>
          <w:sz w:val="20"/>
          <w:u w:val="single"/>
        </w:rPr>
      </w:pPr>
      <w:r w:rsidRPr="003806FE">
        <w:rPr>
          <w:rFonts w:asciiTheme="minorBidi" w:eastAsia="Calibri" w:hAnsiTheme="minorBidi" w:cstheme="minorBidi"/>
          <w:b/>
          <w:bCs/>
          <w:sz w:val="20"/>
        </w:rPr>
        <w:t>2</w:t>
      </w:r>
      <w:r w:rsidRPr="003806FE">
        <w:rPr>
          <w:rFonts w:asciiTheme="minorBidi" w:eastAsia="Calibri" w:hAnsiTheme="minorBidi" w:cstheme="minorBidi"/>
          <w:b/>
          <w:bCs/>
          <w:sz w:val="20"/>
        </w:rPr>
        <w:tab/>
      </w:r>
      <w:r w:rsidRPr="003806FE">
        <w:rPr>
          <w:rFonts w:asciiTheme="minorBidi" w:eastAsia="Calibri" w:hAnsiTheme="minorBidi" w:cstheme="minorBidi"/>
          <w:b/>
          <w:bCs/>
          <w:iCs/>
          <w:sz w:val="20"/>
          <w:u w:val="single"/>
        </w:rPr>
        <w:t>Documents comprising the bid</w:t>
      </w:r>
    </w:p>
    <w:p w14:paraId="7AE7F810" w14:textId="77777777" w:rsidR="009D6C3B" w:rsidRPr="003806FE" w:rsidRDefault="009D6C3B" w:rsidP="009D6C3B">
      <w:pPr>
        <w:rPr>
          <w:rFonts w:asciiTheme="minorBidi" w:eastAsia="Calibri" w:hAnsiTheme="minorBidi" w:cstheme="minorBidi"/>
          <w:b/>
          <w:bCs/>
          <w:iCs/>
          <w:sz w:val="20"/>
          <w:u w:val="single"/>
        </w:rPr>
      </w:pPr>
    </w:p>
    <w:p w14:paraId="30247207" w14:textId="47269AF7" w:rsidR="009D6C3B" w:rsidRPr="003806FE" w:rsidRDefault="009D6C3B" w:rsidP="00D67241">
      <w:pPr>
        <w:ind w:firstLine="720"/>
        <w:rPr>
          <w:rFonts w:asciiTheme="minorBidi" w:eastAsia="Calibri" w:hAnsiTheme="minorBidi" w:cstheme="minorBidi"/>
          <w:iCs/>
          <w:sz w:val="20"/>
        </w:rPr>
      </w:pPr>
      <w:r w:rsidRPr="003806FE">
        <w:rPr>
          <w:rFonts w:asciiTheme="minorBidi" w:eastAsia="Calibri" w:hAnsiTheme="minorBidi" w:cstheme="minorBidi"/>
          <w:iCs/>
          <w:sz w:val="20"/>
        </w:rPr>
        <w:t>In addition to addressing the above,</w:t>
      </w:r>
      <w:r w:rsidR="00B62F15" w:rsidRPr="003806FE">
        <w:rPr>
          <w:rFonts w:asciiTheme="minorBidi" w:eastAsia="Calibri" w:hAnsiTheme="minorBidi" w:cstheme="minorBidi"/>
          <w:iCs/>
          <w:sz w:val="20"/>
        </w:rPr>
        <w:t xml:space="preserve"> please ensure that your proposal includes the following:</w:t>
      </w:r>
    </w:p>
    <w:p w14:paraId="013745E5" w14:textId="77777777" w:rsidR="009D6C3B" w:rsidRPr="003806FE" w:rsidRDefault="009D6C3B" w:rsidP="009D6C3B">
      <w:pPr>
        <w:rPr>
          <w:rFonts w:asciiTheme="minorBidi" w:eastAsia="Calibri" w:hAnsiTheme="minorBidi" w:cstheme="minorBidi"/>
          <w:iCs/>
          <w:sz w:val="20"/>
        </w:rPr>
      </w:pPr>
    </w:p>
    <w:p w14:paraId="3FB65B37" w14:textId="704B88EC" w:rsidR="009D6C3B" w:rsidRPr="003806FE" w:rsidRDefault="00A21EB7" w:rsidP="00856CFA">
      <w:pPr>
        <w:pStyle w:val="ListParagraph"/>
        <w:widowControl w:val="0"/>
        <w:numPr>
          <w:ilvl w:val="0"/>
          <w:numId w:val="35"/>
        </w:numPr>
        <w:autoSpaceDE w:val="0"/>
        <w:autoSpaceDN w:val="0"/>
        <w:spacing w:after="160" w:line="259" w:lineRule="auto"/>
        <w:rPr>
          <w:rFonts w:asciiTheme="minorBidi" w:eastAsia="Arial" w:hAnsiTheme="minorBidi" w:cstheme="minorBidi"/>
          <w:iCs/>
          <w:sz w:val="20"/>
          <w:lang w:val="en-US"/>
        </w:rPr>
      </w:pPr>
      <w:r w:rsidRPr="003806FE">
        <w:rPr>
          <w:rFonts w:asciiTheme="minorBidi" w:eastAsia="Arial" w:hAnsiTheme="minorBidi" w:cstheme="minorBidi"/>
          <w:iCs/>
          <w:sz w:val="20"/>
          <w:lang w:val="en-US"/>
        </w:rPr>
        <w:t>Details of t</w:t>
      </w:r>
      <w:r w:rsidR="009D6C3B" w:rsidRPr="003806FE">
        <w:rPr>
          <w:rFonts w:asciiTheme="minorBidi" w:eastAsia="Arial" w:hAnsiTheme="minorBidi" w:cstheme="minorBidi"/>
          <w:iCs/>
          <w:sz w:val="20"/>
          <w:lang w:val="en-US"/>
        </w:rPr>
        <w:t xml:space="preserve">hree references from current or past clients (within the last </w:t>
      </w:r>
      <w:r w:rsidR="00B62F15" w:rsidRPr="003806FE">
        <w:rPr>
          <w:rFonts w:asciiTheme="minorBidi" w:eastAsia="Arial" w:hAnsiTheme="minorBidi" w:cstheme="minorBidi"/>
          <w:iCs/>
          <w:sz w:val="20"/>
          <w:lang w:val="en-US"/>
        </w:rPr>
        <w:t>12</w:t>
      </w:r>
      <w:r w:rsidR="009D6C3B" w:rsidRPr="003806FE">
        <w:rPr>
          <w:rFonts w:asciiTheme="minorBidi" w:eastAsia="Arial" w:hAnsiTheme="minorBidi" w:cstheme="minorBidi"/>
          <w:iCs/>
          <w:sz w:val="20"/>
          <w:lang w:val="en-US"/>
        </w:rPr>
        <w:t xml:space="preserve"> months)</w:t>
      </w:r>
    </w:p>
    <w:p w14:paraId="4CED2C6E" w14:textId="1962C192" w:rsidR="00B62F15" w:rsidRPr="003806FE" w:rsidRDefault="009D6C3B" w:rsidP="0049359C">
      <w:pPr>
        <w:pStyle w:val="ListParagraph"/>
        <w:widowControl w:val="0"/>
        <w:numPr>
          <w:ilvl w:val="0"/>
          <w:numId w:val="35"/>
        </w:numPr>
        <w:autoSpaceDE w:val="0"/>
        <w:autoSpaceDN w:val="0"/>
        <w:spacing w:after="160" w:line="259" w:lineRule="auto"/>
        <w:jc w:val="left"/>
        <w:rPr>
          <w:rFonts w:asciiTheme="minorBidi" w:eastAsia="Calibri" w:hAnsiTheme="minorBidi" w:cstheme="minorBidi"/>
          <w:b/>
          <w:bCs/>
          <w:sz w:val="20"/>
          <w:u w:val="single"/>
        </w:rPr>
      </w:pPr>
      <w:r w:rsidRPr="003806FE">
        <w:rPr>
          <w:rFonts w:asciiTheme="minorBidi" w:eastAsia="Arial" w:hAnsiTheme="minorBidi" w:cstheme="minorBidi"/>
          <w:iCs/>
          <w:sz w:val="20"/>
          <w:lang w:val="en-US"/>
        </w:rPr>
        <w:t xml:space="preserve">Completed </w:t>
      </w:r>
      <w:r w:rsidR="00B62F15" w:rsidRPr="003806FE">
        <w:rPr>
          <w:rFonts w:asciiTheme="minorBidi" w:eastAsia="Arial" w:hAnsiTheme="minorBidi" w:cstheme="minorBidi"/>
          <w:iCs/>
          <w:sz w:val="20"/>
          <w:lang w:val="en-US"/>
        </w:rPr>
        <w:t xml:space="preserve">forms as shown in section 5 below  </w:t>
      </w:r>
    </w:p>
    <w:p w14:paraId="0EB10C3F" w14:textId="0DEE2879" w:rsidR="00A21EB7" w:rsidRPr="003806FE" w:rsidRDefault="00A21EB7" w:rsidP="0049359C">
      <w:pPr>
        <w:pStyle w:val="ListParagraph"/>
        <w:widowControl w:val="0"/>
        <w:numPr>
          <w:ilvl w:val="0"/>
          <w:numId w:val="35"/>
        </w:numPr>
        <w:autoSpaceDE w:val="0"/>
        <w:autoSpaceDN w:val="0"/>
        <w:spacing w:after="160" w:line="259" w:lineRule="auto"/>
        <w:jc w:val="left"/>
        <w:rPr>
          <w:rFonts w:asciiTheme="minorBidi" w:eastAsia="Calibri" w:hAnsiTheme="minorBidi" w:cstheme="minorBidi"/>
          <w:sz w:val="20"/>
        </w:rPr>
      </w:pPr>
      <w:r w:rsidRPr="003806FE">
        <w:rPr>
          <w:rFonts w:asciiTheme="minorBidi" w:eastAsia="Calibri" w:hAnsiTheme="minorBidi" w:cstheme="minorBidi"/>
          <w:sz w:val="20"/>
        </w:rPr>
        <w:t xml:space="preserve">A copy of the company or organisation registration certificate. </w:t>
      </w:r>
    </w:p>
    <w:p w14:paraId="26464103" w14:textId="77777777" w:rsidR="005F45AA" w:rsidRPr="003806FE" w:rsidRDefault="005F45AA">
      <w:pPr>
        <w:jc w:val="left"/>
        <w:rPr>
          <w:rFonts w:asciiTheme="minorBidi" w:eastAsia="Calibri" w:hAnsiTheme="minorBidi" w:cstheme="minorBidi"/>
          <w:b/>
          <w:bCs/>
          <w:sz w:val="20"/>
          <w:u w:val="single"/>
        </w:rPr>
      </w:pPr>
      <w:r w:rsidRPr="003806FE">
        <w:rPr>
          <w:rFonts w:asciiTheme="minorBidi" w:eastAsia="Calibri" w:hAnsiTheme="minorBidi" w:cstheme="minorBidi"/>
          <w:b/>
          <w:bCs/>
          <w:sz w:val="20"/>
          <w:u w:val="single"/>
        </w:rPr>
        <w:br w:type="page"/>
      </w:r>
    </w:p>
    <w:p w14:paraId="69D691AD" w14:textId="7D50F7FB" w:rsidR="009D6C3B" w:rsidRPr="003806FE" w:rsidRDefault="009D6C3B" w:rsidP="009D6C3B">
      <w:pPr>
        <w:spacing w:after="160" w:line="259" w:lineRule="auto"/>
        <w:rPr>
          <w:rFonts w:asciiTheme="minorBidi" w:eastAsia="Calibri" w:hAnsiTheme="minorBidi" w:cstheme="minorBidi"/>
          <w:b/>
          <w:bCs/>
          <w:sz w:val="20"/>
          <w:u w:val="single"/>
        </w:rPr>
      </w:pPr>
      <w:r w:rsidRPr="003806FE">
        <w:rPr>
          <w:rFonts w:asciiTheme="minorBidi" w:eastAsia="Calibri" w:hAnsiTheme="minorBidi" w:cstheme="minorBidi"/>
          <w:b/>
          <w:bCs/>
          <w:sz w:val="20"/>
          <w:u w:val="single"/>
        </w:rPr>
        <w:lastRenderedPageBreak/>
        <w:t>Section 4</w:t>
      </w:r>
    </w:p>
    <w:p w14:paraId="679F78EE" w14:textId="0A49986C" w:rsidR="009D6C3B" w:rsidRPr="003806FE" w:rsidRDefault="009D6C3B" w:rsidP="009D6C3B">
      <w:pPr>
        <w:spacing w:after="160" w:line="259" w:lineRule="auto"/>
        <w:rPr>
          <w:rFonts w:asciiTheme="minorBidi" w:eastAsia="Calibri" w:hAnsiTheme="minorBidi" w:cstheme="minorBidi"/>
          <w:b/>
          <w:bCs/>
          <w:sz w:val="20"/>
          <w:u w:val="single"/>
        </w:rPr>
      </w:pPr>
      <w:r w:rsidRPr="003806FE">
        <w:rPr>
          <w:rFonts w:asciiTheme="minorBidi" w:eastAsia="Calibri" w:hAnsiTheme="minorBidi" w:cstheme="minorBidi"/>
          <w:b/>
          <w:bCs/>
          <w:sz w:val="20"/>
          <w:u w:val="single"/>
        </w:rPr>
        <w:t xml:space="preserve">Bid </w:t>
      </w:r>
      <w:r w:rsidR="00B62F15" w:rsidRPr="003806FE">
        <w:rPr>
          <w:rFonts w:asciiTheme="minorBidi" w:eastAsia="Calibri" w:hAnsiTheme="minorBidi" w:cstheme="minorBidi"/>
          <w:b/>
          <w:bCs/>
          <w:sz w:val="20"/>
          <w:u w:val="single"/>
        </w:rPr>
        <w:t>e</w:t>
      </w:r>
      <w:r w:rsidRPr="003806FE">
        <w:rPr>
          <w:rFonts w:asciiTheme="minorBidi" w:eastAsia="Calibri" w:hAnsiTheme="minorBidi" w:cstheme="minorBidi"/>
          <w:b/>
          <w:bCs/>
          <w:sz w:val="20"/>
          <w:u w:val="single"/>
        </w:rPr>
        <w:t>valuation</w:t>
      </w:r>
    </w:p>
    <w:p w14:paraId="4469249A" w14:textId="77777777" w:rsidR="008F132B" w:rsidRPr="003806FE" w:rsidRDefault="008F132B" w:rsidP="008F132B">
      <w:pPr>
        <w:spacing w:line="259" w:lineRule="auto"/>
        <w:rPr>
          <w:rFonts w:asciiTheme="minorBidi" w:eastAsia="Calibri" w:hAnsiTheme="minorBidi" w:cstheme="minorBidi"/>
          <w:b/>
          <w:bCs/>
          <w:sz w:val="20"/>
          <w:u w:val="single"/>
        </w:rPr>
      </w:pPr>
    </w:p>
    <w:p w14:paraId="6BEF2F8E" w14:textId="7C37F89D" w:rsidR="009D6C3B" w:rsidRPr="003806FE" w:rsidRDefault="009D6C3B" w:rsidP="00B62F15">
      <w:pPr>
        <w:pStyle w:val="ListParagraph"/>
        <w:numPr>
          <w:ilvl w:val="0"/>
          <w:numId w:val="38"/>
        </w:numPr>
        <w:spacing w:after="160" w:line="259" w:lineRule="auto"/>
        <w:ind w:hanging="720"/>
        <w:rPr>
          <w:rFonts w:asciiTheme="minorBidi" w:hAnsiTheme="minorBidi" w:cstheme="minorBidi"/>
          <w:b/>
          <w:iCs/>
          <w:sz w:val="20"/>
          <w:u w:val="single"/>
          <w:lang w:val="en-US"/>
        </w:rPr>
      </w:pPr>
      <w:r w:rsidRPr="003806FE">
        <w:rPr>
          <w:rFonts w:asciiTheme="minorBidi" w:hAnsiTheme="minorBidi" w:cstheme="minorBidi"/>
          <w:b/>
          <w:iCs/>
          <w:sz w:val="20"/>
          <w:u w:val="single"/>
          <w:lang w:val="en-US"/>
        </w:rPr>
        <w:t xml:space="preserve">Preliminary </w:t>
      </w:r>
      <w:r w:rsidR="008F132B" w:rsidRPr="003806FE">
        <w:rPr>
          <w:rFonts w:asciiTheme="minorBidi" w:hAnsiTheme="minorBidi" w:cstheme="minorBidi"/>
          <w:b/>
          <w:iCs/>
          <w:sz w:val="20"/>
          <w:u w:val="single"/>
          <w:lang w:val="en-US"/>
        </w:rPr>
        <w:t xml:space="preserve">review </w:t>
      </w:r>
    </w:p>
    <w:p w14:paraId="6F99EC4E" w14:textId="6EF8D39B" w:rsidR="009D6C3B" w:rsidRPr="003806FE" w:rsidRDefault="00B62F15" w:rsidP="00D67241">
      <w:pPr>
        <w:ind w:firstLine="720"/>
        <w:rPr>
          <w:rFonts w:asciiTheme="minorBidi" w:hAnsiTheme="minorBidi" w:cstheme="minorBidi"/>
          <w:sz w:val="20"/>
          <w:lang w:val="en-US"/>
        </w:rPr>
      </w:pPr>
      <w:r w:rsidRPr="003806FE">
        <w:rPr>
          <w:rFonts w:asciiTheme="minorBidi" w:hAnsiTheme="minorBidi" w:cstheme="minorBidi"/>
          <w:sz w:val="20"/>
          <w:lang w:val="en-US"/>
        </w:rPr>
        <w:t xml:space="preserve">IRC UK </w:t>
      </w:r>
      <w:r w:rsidR="009D6C3B" w:rsidRPr="003806FE">
        <w:rPr>
          <w:rFonts w:asciiTheme="minorBidi" w:hAnsiTheme="minorBidi" w:cstheme="minorBidi"/>
          <w:sz w:val="20"/>
          <w:lang w:val="en-US"/>
        </w:rPr>
        <w:t>will examine the bids to determine whether they are complete.</w:t>
      </w:r>
    </w:p>
    <w:p w14:paraId="72C75B46" w14:textId="77777777" w:rsidR="00856CFA" w:rsidRPr="003806FE" w:rsidRDefault="00856CFA" w:rsidP="00856CFA">
      <w:pPr>
        <w:spacing w:after="160" w:line="259" w:lineRule="auto"/>
        <w:rPr>
          <w:rFonts w:asciiTheme="minorBidi" w:hAnsiTheme="minorBidi" w:cstheme="minorBidi"/>
          <w:b/>
          <w:iCs/>
          <w:sz w:val="20"/>
          <w:lang w:val="en-US"/>
        </w:rPr>
      </w:pPr>
    </w:p>
    <w:p w14:paraId="7F0B5515" w14:textId="04F8C44E" w:rsidR="009D6C3B" w:rsidRPr="003806FE" w:rsidRDefault="00856CFA" w:rsidP="00856CFA">
      <w:pPr>
        <w:spacing w:after="160" w:line="259" w:lineRule="auto"/>
        <w:rPr>
          <w:rFonts w:asciiTheme="minorBidi" w:hAnsiTheme="minorBidi" w:cstheme="minorBidi"/>
          <w:b/>
          <w:iCs/>
          <w:sz w:val="20"/>
          <w:lang w:val="en-US"/>
        </w:rPr>
      </w:pPr>
      <w:r w:rsidRPr="003806FE">
        <w:rPr>
          <w:rFonts w:asciiTheme="minorBidi" w:hAnsiTheme="minorBidi" w:cstheme="minorBidi"/>
          <w:b/>
          <w:iCs/>
          <w:sz w:val="20"/>
          <w:lang w:val="en-US"/>
        </w:rPr>
        <w:t>2</w:t>
      </w:r>
      <w:r w:rsidRPr="003806FE">
        <w:rPr>
          <w:rFonts w:asciiTheme="minorBidi" w:hAnsiTheme="minorBidi" w:cstheme="minorBidi"/>
          <w:b/>
          <w:iCs/>
          <w:sz w:val="20"/>
          <w:lang w:val="en-US"/>
        </w:rPr>
        <w:tab/>
      </w:r>
      <w:r w:rsidR="00973736" w:rsidRPr="003806FE">
        <w:rPr>
          <w:rFonts w:asciiTheme="minorBidi" w:hAnsiTheme="minorBidi" w:cstheme="minorBidi"/>
          <w:b/>
          <w:iCs/>
          <w:sz w:val="20"/>
          <w:u w:val="single"/>
          <w:lang w:val="en-US"/>
        </w:rPr>
        <w:t>Technical e</w:t>
      </w:r>
      <w:r w:rsidR="009D6C3B" w:rsidRPr="003806FE">
        <w:rPr>
          <w:rFonts w:asciiTheme="minorBidi" w:hAnsiTheme="minorBidi" w:cstheme="minorBidi"/>
          <w:b/>
          <w:iCs/>
          <w:sz w:val="20"/>
          <w:u w:val="single"/>
          <w:lang w:val="en-US"/>
        </w:rPr>
        <w:t>valuation</w:t>
      </w:r>
    </w:p>
    <w:p w14:paraId="1415B94D" w14:textId="5095A020" w:rsidR="009D6C3B" w:rsidRPr="003806FE" w:rsidRDefault="00856CFA" w:rsidP="00DD55A1">
      <w:pPr>
        <w:spacing w:after="120"/>
        <w:ind w:left="720"/>
        <w:rPr>
          <w:rFonts w:asciiTheme="minorBidi" w:hAnsiTheme="minorBidi" w:cstheme="minorBidi"/>
          <w:sz w:val="20"/>
          <w:lang w:val="en-US"/>
        </w:rPr>
      </w:pPr>
      <w:r w:rsidRPr="003806FE">
        <w:rPr>
          <w:rFonts w:asciiTheme="minorBidi" w:hAnsiTheme="minorBidi" w:cstheme="minorBidi"/>
          <w:sz w:val="20"/>
          <w:lang w:val="en-US"/>
        </w:rPr>
        <w:t>Complete b</w:t>
      </w:r>
      <w:r w:rsidR="009D6C3B" w:rsidRPr="003806FE">
        <w:rPr>
          <w:rFonts w:asciiTheme="minorBidi" w:hAnsiTheme="minorBidi" w:cstheme="minorBidi"/>
          <w:sz w:val="20"/>
          <w:lang w:val="en-US"/>
        </w:rPr>
        <w:t xml:space="preserve">ids will be </w:t>
      </w:r>
      <w:r w:rsidRPr="003806FE">
        <w:rPr>
          <w:rFonts w:asciiTheme="minorBidi" w:hAnsiTheme="minorBidi" w:cstheme="minorBidi"/>
          <w:sz w:val="20"/>
          <w:lang w:val="en-US"/>
        </w:rPr>
        <w:t xml:space="preserve">evaluated according to </w:t>
      </w:r>
      <w:r w:rsidR="00D53D27" w:rsidRPr="003806FE">
        <w:rPr>
          <w:rFonts w:asciiTheme="minorBidi" w:hAnsiTheme="minorBidi" w:cstheme="minorBidi"/>
          <w:sz w:val="20"/>
          <w:lang w:val="en-US"/>
        </w:rPr>
        <w:t xml:space="preserve">the requirements outlined </w:t>
      </w:r>
      <w:r w:rsidR="00D67241" w:rsidRPr="003806FE">
        <w:rPr>
          <w:rFonts w:asciiTheme="minorBidi" w:hAnsiTheme="minorBidi" w:cstheme="minorBidi"/>
          <w:sz w:val="20"/>
          <w:lang w:val="en-US"/>
        </w:rPr>
        <w:t xml:space="preserve">in </w:t>
      </w:r>
      <w:r w:rsidR="00DD55A1">
        <w:rPr>
          <w:rFonts w:asciiTheme="minorBidi" w:hAnsiTheme="minorBidi" w:cstheme="minorBidi"/>
          <w:sz w:val="20"/>
          <w:lang w:val="en-US"/>
        </w:rPr>
        <w:t>Section 3.</w:t>
      </w:r>
      <w:r w:rsidR="005A7379" w:rsidRPr="003806FE">
        <w:rPr>
          <w:rFonts w:asciiTheme="minorBidi" w:hAnsiTheme="minorBidi" w:cstheme="minorBidi"/>
          <w:sz w:val="20"/>
          <w:lang w:val="en-US"/>
        </w:rPr>
        <w:t xml:space="preserve">  </w:t>
      </w:r>
    </w:p>
    <w:p w14:paraId="20726929" w14:textId="77777777" w:rsidR="009D6C3B" w:rsidRPr="003806FE" w:rsidRDefault="009D6C3B" w:rsidP="009D6C3B">
      <w:pPr>
        <w:rPr>
          <w:rFonts w:asciiTheme="minorBidi" w:hAnsiTheme="minorBidi" w:cstheme="minorBidi"/>
          <w:sz w:val="20"/>
          <w:lang w:val="en-US"/>
        </w:rPr>
      </w:pPr>
    </w:p>
    <w:p w14:paraId="6039077C" w14:textId="46DFDBE8" w:rsidR="009D6C3B" w:rsidRPr="003806FE" w:rsidRDefault="00C770DC" w:rsidP="00C770DC">
      <w:pPr>
        <w:spacing w:after="160" w:line="259" w:lineRule="auto"/>
        <w:rPr>
          <w:rFonts w:asciiTheme="minorBidi" w:hAnsiTheme="minorBidi" w:cstheme="minorBidi"/>
          <w:b/>
          <w:iCs/>
          <w:sz w:val="20"/>
          <w:lang w:val="en-US"/>
        </w:rPr>
      </w:pPr>
      <w:r w:rsidRPr="003806FE">
        <w:rPr>
          <w:rFonts w:asciiTheme="minorBidi" w:hAnsiTheme="minorBidi" w:cstheme="minorBidi"/>
          <w:b/>
          <w:iCs/>
          <w:sz w:val="20"/>
          <w:lang w:val="en-US"/>
        </w:rPr>
        <w:t>3</w:t>
      </w:r>
      <w:r w:rsidRPr="003806FE">
        <w:rPr>
          <w:rFonts w:asciiTheme="minorBidi" w:hAnsiTheme="minorBidi" w:cstheme="minorBidi"/>
          <w:b/>
          <w:iCs/>
          <w:sz w:val="20"/>
          <w:lang w:val="en-US"/>
        </w:rPr>
        <w:tab/>
      </w:r>
      <w:r w:rsidR="009D6C3B" w:rsidRPr="003806FE">
        <w:rPr>
          <w:rFonts w:asciiTheme="minorBidi" w:hAnsiTheme="minorBidi" w:cstheme="minorBidi"/>
          <w:b/>
          <w:iCs/>
          <w:sz w:val="20"/>
          <w:u w:val="single"/>
          <w:lang w:val="en-US"/>
        </w:rPr>
        <w:t>Notification</w:t>
      </w:r>
      <w:r w:rsidR="009D6C3B" w:rsidRPr="003806FE">
        <w:rPr>
          <w:rFonts w:asciiTheme="minorBidi" w:hAnsiTheme="minorBidi" w:cstheme="minorBidi"/>
          <w:b/>
          <w:iCs/>
          <w:sz w:val="20"/>
          <w:lang w:val="en-US"/>
        </w:rPr>
        <w:t xml:space="preserve"> </w:t>
      </w:r>
      <w:r w:rsidR="009D6C3B" w:rsidRPr="003806FE">
        <w:rPr>
          <w:rFonts w:asciiTheme="minorBidi" w:hAnsiTheme="minorBidi" w:cstheme="minorBidi"/>
          <w:b/>
          <w:iCs/>
          <w:sz w:val="20"/>
          <w:u w:val="single"/>
          <w:lang w:val="en-US"/>
        </w:rPr>
        <w:t xml:space="preserve">of </w:t>
      </w:r>
      <w:r w:rsidR="00BE7C02" w:rsidRPr="003806FE">
        <w:rPr>
          <w:rFonts w:asciiTheme="minorBidi" w:hAnsiTheme="minorBidi" w:cstheme="minorBidi"/>
          <w:b/>
          <w:iCs/>
          <w:sz w:val="20"/>
          <w:u w:val="single"/>
          <w:lang w:val="en-US"/>
        </w:rPr>
        <w:t>a</w:t>
      </w:r>
      <w:r w:rsidR="009D6C3B" w:rsidRPr="003806FE">
        <w:rPr>
          <w:rFonts w:asciiTheme="minorBidi" w:hAnsiTheme="minorBidi" w:cstheme="minorBidi"/>
          <w:b/>
          <w:iCs/>
          <w:sz w:val="20"/>
          <w:u w:val="single"/>
          <w:lang w:val="en-US"/>
        </w:rPr>
        <w:t>ward</w:t>
      </w:r>
    </w:p>
    <w:p w14:paraId="07CC107B" w14:textId="2A2F1B25" w:rsidR="00D67241" w:rsidRPr="003806FE" w:rsidRDefault="0064480C" w:rsidP="0064480C">
      <w:pPr>
        <w:ind w:left="720"/>
        <w:rPr>
          <w:rFonts w:asciiTheme="minorBidi" w:hAnsiTheme="minorBidi" w:cstheme="minorBidi"/>
          <w:sz w:val="20"/>
          <w:lang w:val="en-US"/>
        </w:rPr>
      </w:pPr>
      <w:r w:rsidRPr="0064480C">
        <w:rPr>
          <w:rFonts w:asciiTheme="minorBidi" w:hAnsiTheme="minorBidi" w:cstheme="minorBidi"/>
          <w:sz w:val="20"/>
        </w:rPr>
        <w:t xml:space="preserve">Following the completion of supplier interviews, the evaluation panel will make a final decision and confirm the selected agency by </w:t>
      </w:r>
      <w:r w:rsidRPr="0064480C">
        <w:rPr>
          <w:rFonts w:asciiTheme="minorBidi" w:hAnsiTheme="minorBidi" w:cstheme="minorBidi"/>
          <w:b/>
          <w:bCs/>
          <w:sz w:val="20"/>
        </w:rPr>
        <w:t>14 October 2025</w:t>
      </w:r>
      <w:r w:rsidRPr="0064480C">
        <w:rPr>
          <w:rFonts w:asciiTheme="minorBidi" w:hAnsiTheme="minorBidi" w:cstheme="minorBidi"/>
          <w:sz w:val="20"/>
        </w:rPr>
        <w:t>. All bidders will be notified of the outcome</w:t>
      </w:r>
      <w:r>
        <w:rPr>
          <w:rFonts w:asciiTheme="minorBidi" w:hAnsiTheme="minorBidi" w:cstheme="minorBidi"/>
          <w:sz w:val="20"/>
        </w:rPr>
        <w:t xml:space="preserve"> - </w:t>
      </w:r>
      <w:r w:rsidRPr="0064480C">
        <w:rPr>
          <w:rFonts w:asciiTheme="minorBidi" w:hAnsiTheme="minorBidi" w:cstheme="minorBidi"/>
          <w:sz w:val="20"/>
        </w:rPr>
        <w:t>whether successful or not</w:t>
      </w:r>
      <w:r>
        <w:rPr>
          <w:rFonts w:asciiTheme="minorBidi" w:hAnsiTheme="minorBidi" w:cstheme="minorBidi"/>
          <w:sz w:val="20"/>
        </w:rPr>
        <w:t xml:space="preserve"> – by </w:t>
      </w:r>
      <w:r w:rsidRPr="0064480C">
        <w:rPr>
          <w:rFonts w:asciiTheme="minorBidi" w:hAnsiTheme="minorBidi" w:cstheme="minorBidi"/>
          <w:b/>
          <w:bCs/>
          <w:sz w:val="20"/>
        </w:rPr>
        <w:t>17 October 2025</w:t>
      </w:r>
      <w:r w:rsidRPr="0064480C">
        <w:rPr>
          <w:rFonts w:asciiTheme="minorBidi" w:hAnsiTheme="minorBidi" w:cstheme="minorBidi"/>
          <w:sz w:val="20"/>
        </w:rPr>
        <w:t>.</w:t>
      </w:r>
    </w:p>
    <w:p w14:paraId="4A6B8C98" w14:textId="77777777" w:rsidR="00D67241" w:rsidRPr="003806FE" w:rsidRDefault="00D67241" w:rsidP="002176D5">
      <w:pPr>
        <w:ind w:left="720"/>
        <w:rPr>
          <w:rFonts w:asciiTheme="minorBidi" w:eastAsia="Calibri" w:hAnsiTheme="minorBidi" w:cstheme="minorBidi"/>
          <w:b/>
          <w:bCs/>
          <w:color w:val="FFC000"/>
          <w:sz w:val="20"/>
        </w:rPr>
      </w:pPr>
    </w:p>
    <w:p w14:paraId="1EB992E7" w14:textId="77777777" w:rsidR="008F132B" w:rsidRPr="003806FE" w:rsidRDefault="008F132B">
      <w:pPr>
        <w:jc w:val="left"/>
        <w:rPr>
          <w:rFonts w:asciiTheme="minorBidi" w:eastAsia="Calibri" w:hAnsiTheme="minorBidi" w:cstheme="minorBidi"/>
          <w:b/>
          <w:bCs/>
          <w:sz w:val="20"/>
          <w:u w:val="single"/>
        </w:rPr>
      </w:pPr>
      <w:r w:rsidRPr="003806FE">
        <w:rPr>
          <w:rFonts w:asciiTheme="minorBidi" w:eastAsia="Calibri" w:hAnsiTheme="minorBidi" w:cstheme="minorBidi"/>
          <w:b/>
          <w:bCs/>
          <w:sz w:val="20"/>
          <w:u w:val="single"/>
        </w:rPr>
        <w:br w:type="page"/>
      </w:r>
    </w:p>
    <w:p w14:paraId="43C7B1D4" w14:textId="3B03E01D" w:rsidR="009D6C3B" w:rsidRPr="003806FE" w:rsidRDefault="009D6C3B" w:rsidP="009D6C3B">
      <w:pPr>
        <w:spacing w:after="160" w:line="259" w:lineRule="auto"/>
        <w:rPr>
          <w:rFonts w:asciiTheme="minorBidi" w:eastAsia="Calibri" w:hAnsiTheme="minorBidi" w:cstheme="minorBidi"/>
          <w:b/>
          <w:bCs/>
          <w:sz w:val="20"/>
          <w:u w:val="single"/>
        </w:rPr>
      </w:pPr>
      <w:r w:rsidRPr="003806FE">
        <w:rPr>
          <w:rFonts w:asciiTheme="minorBidi" w:eastAsia="Calibri" w:hAnsiTheme="minorBidi" w:cstheme="minorBidi"/>
          <w:b/>
          <w:bCs/>
          <w:sz w:val="20"/>
          <w:u w:val="single"/>
        </w:rPr>
        <w:lastRenderedPageBreak/>
        <w:t>Section 5</w:t>
      </w:r>
    </w:p>
    <w:p w14:paraId="5EFDF512" w14:textId="2F17695C" w:rsidR="009D6C3B" w:rsidRPr="003806FE" w:rsidRDefault="009D6C3B" w:rsidP="009D6C3B">
      <w:pPr>
        <w:spacing w:after="160" w:line="259" w:lineRule="auto"/>
        <w:rPr>
          <w:rFonts w:asciiTheme="minorBidi" w:eastAsia="Calibri" w:hAnsiTheme="minorBidi" w:cstheme="minorBidi"/>
          <w:b/>
          <w:bCs/>
          <w:sz w:val="20"/>
          <w:u w:val="single"/>
        </w:rPr>
      </w:pPr>
      <w:r w:rsidRPr="003806FE">
        <w:rPr>
          <w:rFonts w:asciiTheme="minorBidi" w:eastAsia="Calibri" w:hAnsiTheme="minorBidi" w:cstheme="minorBidi"/>
          <w:b/>
          <w:bCs/>
          <w:sz w:val="20"/>
          <w:u w:val="single"/>
        </w:rPr>
        <w:t xml:space="preserve">Returnable </w:t>
      </w:r>
      <w:r w:rsidR="008F132B" w:rsidRPr="003806FE">
        <w:rPr>
          <w:rFonts w:asciiTheme="minorBidi" w:eastAsia="Calibri" w:hAnsiTheme="minorBidi" w:cstheme="minorBidi"/>
          <w:b/>
          <w:bCs/>
          <w:sz w:val="20"/>
          <w:u w:val="single"/>
        </w:rPr>
        <w:t>b</w:t>
      </w:r>
      <w:r w:rsidRPr="003806FE">
        <w:rPr>
          <w:rFonts w:asciiTheme="minorBidi" w:eastAsia="Calibri" w:hAnsiTheme="minorBidi" w:cstheme="minorBidi"/>
          <w:b/>
          <w:bCs/>
          <w:sz w:val="20"/>
          <w:u w:val="single"/>
        </w:rPr>
        <w:t xml:space="preserve">idding </w:t>
      </w:r>
      <w:r w:rsidR="008F132B" w:rsidRPr="003806FE">
        <w:rPr>
          <w:rFonts w:asciiTheme="minorBidi" w:eastAsia="Calibri" w:hAnsiTheme="minorBidi" w:cstheme="minorBidi"/>
          <w:b/>
          <w:bCs/>
          <w:sz w:val="20"/>
          <w:u w:val="single"/>
        </w:rPr>
        <w:t>f</w:t>
      </w:r>
      <w:r w:rsidRPr="003806FE">
        <w:rPr>
          <w:rFonts w:asciiTheme="minorBidi" w:eastAsia="Calibri" w:hAnsiTheme="minorBidi" w:cstheme="minorBidi"/>
          <w:b/>
          <w:bCs/>
          <w:sz w:val="20"/>
          <w:u w:val="single"/>
        </w:rPr>
        <w:t>orms</w:t>
      </w:r>
    </w:p>
    <w:p w14:paraId="4FAF9DC9" w14:textId="6C7CB9D5" w:rsidR="009D6C3B" w:rsidRPr="003806FE" w:rsidRDefault="009D6C3B" w:rsidP="00256934">
      <w:pPr>
        <w:widowControl w:val="0"/>
        <w:autoSpaceDE w:val="0"/>
        <w:autoSpaceDN w:val="0"/>
        <w:spacing w:before="48" w:line="237" w:lineRule="auto"/>
        <w:ind w:right="113"/>
        <w:rPr>
          <w:rFonts w:asciiTheme="minorBidi" w:eastAsia="Arial" w:hAnsiTheme="minorBidi" w:cstheme="minorBidi"/>
          <w:sz w:val="20"/>
          <w:lang w:val="en-US"/>
        </w:rPr>
      </w:pPr>
      <w:r w:rsidRPr="003806FE">
        <w:rPr>
          <w:rFonts w:asciiTheme="minorBidi" w:eastAsia="Arial" w:hAnsiTheme="minorBidi" w:cstheme="minorBidi"/>
          <w:sz w:val="20"/>
          <w:lang w:val="en-US"/>
        </w:rPr>
        <w:t>The</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following</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returnable</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forms</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are</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part</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of</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this</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RFP</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and</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must</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be</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completed</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and</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returned</w:t>
      </w:r>
      <w:r w:rsidRPr="003806FE">
        <w:rPr>
          <w:rFonts w:asciiTheme="minorBidi" w:eastAsia="Arial" w:hAnsiTheme="minorBidi" w:cstheme="minorBidi"/>
          <w:spacing w:val="-8"/>
          <w:sz w:val="20"/>
          <w:lang w:val="en-US"/>
        </w:rPr>
        <w:t xml:space="preserve"> </w:t>
      </w:r>
      <w:r w:rsidRPr="003806FE">
        <w:rPr>
          <w:rFonts w:asciiTheme="minorBidi" w:eastAsia="Arial" w:hAnsiTheme="minorBidi" w:cstheme="minorBidi"/>
          <w:sz w:val="20"/>
          <w:lang w:val="en-US"/>
        </w:rPr>
        <w:t>by</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bidders</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as</w:t>
      </w:r>
      <w:r w:rsidRPr="003806FE">
        <w:rPr>
          <w:rFonts w:asciiTheme="minorBidi" w:eastAsia="Arial" w:hAnsiTheme="minorBidi" w:cstheme="minorBidi"/>
          <w:spacing w:val="-7"/>
          <w:sz w:val="20"/>
          <w:lang w:val="en-US"/>
        </w:rPr>
        <w:t xml:space="preserve"> </w:t>
      </w:r>
      <w:r w:rsidRPr="003806FE">
        <w:rPr>
          <w:rFonts w:asciiTheme="minorBidi" w:eastAsia="Arial" w:hAnsiTheme="minorBidi" w:cstheme="minorBidi"/>
          <w:sz w:val="20"/>
          <w:lang w:val="en-US"/>
        </w:rPr>
        <w:t>part</w:t>
      </w:r>
      <w:r w:rsidRPr="003806FE">
        <w:rPr>
          <w:rFonts w:asciiTheme="minorBidi" w:eastAsia="Arial" w:hAnsiTheme="minorBidi" w:cstheme="minorBidi"/>
          <w:spacing w:val="-6"/>
          <w:sz w:val="20"/>
          <w:lang w:val="en-US"/>
        </w:rPr>
        <w:t xml:space="preserve"> </w:t>
      </w:r>
      <w:r w:rsidRPr="003806FE">
        <w:rPr>
          <w:rFonts w:asciiTheme="minorBidi" w:eastAsia="Arial" w:hAnsiTheme="minorBidi" w:cstheme="minorBidi"/>
          <w:sz w:val="20"/>
          <w:lang w:val="en-US"/>
        </w:rPr>
        <w:t>of their</w:t>
      </w:r>
      <w:r w:rsidRPr="003806FE">
        <w:rPr>
          <w:rFonts w:asciiTheme="minorBidi" w:eastAsia="Arial" w:hAnsiTheme="minorBidi" w:cstheme="minorBidi"/>
          <w:spacing w:val="-2"/>
          <w:sz w:val="20"/>
          <w:lang w:val="en-US"/>
        </w:rPr>
        <w:t xml:space="preserve"> </w:t>
      </w:r>
      <w:r w:rsidR="008F132B" w:rsidRPr="003806FE">
        <w:rPr>
          <w:rFonts w:asciiTheme="minorBidi" w:eastAsia="Arial" w:hAnsiTheme="minorBidi" w:cstheme="minorBidi"/>
          <w:sz w:val="20"/>
          <w:lang w:val="en-US"/>
        </w:rPr>
        <w:t>proposal</w:t>
      </w:r>
      <w:r w:rsidRPr="003806FE">
        <w:rPr>
          <w:rFonts w:asciiTheme="minorBidi" w:eastAsia="Arial" w:hAnsiTheme="minorBidi" w:cstheme="minorBidi"/>
          <w:sz w:val="20"/>
          <w:lang w:val="en-US"/>
        </w:rPr>
        <w:t>.</w:t>
      </w:r>
    </w:p>
    <w:p w14:paraId="1F451797"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sz w:val="20"/>
          <w:lang w:val="en-US"/>
        </w:rPr>
      </w:pPr>
    </w:p>
    <w:p w14:paraId="38A6C117"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sz w:val="20"/>
          <w:lang w:val="en-US"/>
        </w:rPr>
      </w:pPr>
    </w:p>
    <w:p w14:paraId="704A62E6"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sz w:val="20"/>
          <w:lang w:val="en-US"/>
        </w:rPr>
      </w:pPr>
    </w:p>
    <w:p w14:paraId="70C0FFB2"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sz w:val="20"/>
          <w:lang w:val="en-US"/>
        </w:rPr>
      </w:pPr>
    </w:p>
    <w:p w14:paraId="371E5077"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sz w:val="20"/>
          <w:lang w:val="en-US"/>
        </w:rPr>
      </w:pPr>
    </w:p>
    <w:p w14:paraId="2101C85D"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sz w:val="20"/>
          <w:lang w:val="en-US"/>
        </w:rPr>
      </w:pPr>
    </w:p>
    <w:p w14:paraId="5C70572C"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sz w:val="20"/>
          <w:lang w:val="en-US"/>
        </w:rPr>
      </w:pPr>
    </w:p>
    <w:p w14:paraId="5CCD2673" w14:textId="77777777" w:rsidR="009D6C3B" w:rsidRPr="003806FE" w:rsidRDefault="009D6C3B" w:rsidP="009D6C3B">
      <w:pPr>
        <w:spacing w:after="160" w:line="259" w:lineRule="auto"/>
        <w:rPr>
          <w:rFonts w:asciiTheme="minorBidi" w:eastAsia="Arial" w:hAnsiTheme="minorBidi" w:cstheme="minorBidi"/>
          <w:b/>
          <w:bCs/>
          <w:color w:val="FFC000"/>
          <w:sz w:val="20"/>
          <w:lang w:val="en-US"/>
        </w:rPr>
      </w:pPr>
      <w:r w:rsidRPr="003806FE">
        <w:rPr>
          <w:rFonts w:asciiTheme="minorBidi" w:eastAsia="Calibri" w:hAnsiTheme="minorBidi" w:cstheme="minorBidi"/>
          <w:b/>
          <w:bCs/>
          <w:color w:val="FFC000"/>
          <w:sz w:val="20"/>
        </w:rPr>
        <w:br w:type="page"/>
      </w:r>
    </w:p>
    <w:p w14:paraId="4548E018" w14:textId="6FBB9DF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b/>
          <w:bCs/>
          <w:color w:val="FFC000"/>
          <w:sz w:val="20"/>
          <w:lang w:val="en-US"/>
        </w:rPr>
      </w:pPr>
      <w:r w:rsidRPr="003806FE">
        <w:rPr>
          <w:rFonts w:asciiTheme="minorBidi" w:hAnsiTheme="minorBidi" w:cstheme="minorBidi"/>
          <w:noProof/>
          <w:sz w:val="20"/>
          <w:lang w:val="en-US"/>
        </w:rPr>
        <w:lastRenderedPageBreak/>
        <w:drawing>
          <wp:anchor distT="0" distB="0" distL="114300" distR="114300" simplePos="0" relativeHeight="251659264" behindDoc="0" locked="0" layoutInCell="1" allowOverlap="1" wp14:anchorId="54D0591D" wp14:editId="498EF85D">
            <wp:simplePos x="0" y="0"/>
            <wp:positionH relativeFrom="column">
              <wp:posOffset>-32385</wp:posOffset>
            </wp:positionH>
            <wp:positionV relativeFrom="paragraph">
              <wp:posOffset>0</wp:posOffset>
            </wp:positionV>
            <wp:extent cx="680286" cy="876300"/>
            <wp:effectExtent l="0" t="0" r="5715"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1788" cy="878235"/>
                    </a:xfrm>
                    <a:prstGeom prst="rect">
                      <a:avLst/>
                    </a:prstGeom>
                    <a:noFill/>
                  </pic:spPr>
                </pic:pic>
              </a:graphicData>
            </a:graphic>
            <wp14:sizeRelH relativeFrom="page">
              <wp14:pctWidth>0</wp14:pctWidth>
            </wp14:sizeRelH>
            <wp14:sizeRelV relativeFrom="page">
              <wp14:pctHeight>0</wp14:pctHeight>
            </wp14:sizeRelV>
          </wp:anchor>
        </w:drawing>
      </w:r>
    </w:p>
    <w:p w14:paraId="17C9DC27" w14:textId="0BA81088" w:rsidR="009D6C3B" w:rsidRPr="003806FE" w:rsidRDefault="00D1649D" w:rsidP="009D6C3B">
      <w:pPr>
        <w:widowControl w:val="0"/>
        <w:autoSpaceDE w:val="0"/>
        <w:autoSpaceDN w:val="0"/>
        <w:spacing w:before="48" w:line="237" w:lineRule="auto"/>
        <w:ind w:left="133" w:right="558"/>
        <w:rPr>
          <w:rFonts w:asciiTheme="minorBidi" w:eastAsia="Arial" w:hAnsiTheme="minorBidi" w:cstheme="minorBidi"/>
          <w:b/>
          <w:bCs/>
          <w:color w:val="FFC000"/>
          <w:sz w:val="20"/>
          <w:lang w:val="en-US"/>
        </w:rPr>
      </w:pPr>
      <w:r w:rsidRPr="003806FE">
        <w:rPr>
          <w:rFonts w:asciiTheme="minorBidi" w:hAnsiTheme="minorBidi" w:cstheme="minorBidi"/>
          <w:noProof/>
          <w:sz w:val="20"/>
          <w:lang w:val="en-US"/>
        </w:rPr>
        <mc:AlternateContent>
          <mc:Choice Requires="wps">
            <w:drawing>
              <wp:anchor distT="0" distB="0" distL="114300" distR="114300" simplePos="0" relativeHeight="251660288" behindDoc="0" locked="0" layoutInCell="1" allowOverlap="1" wp14:anchorId="5055E56C" wp14:editId="24AED526">
                <wp:simplePos x="0" y="0"/>
                <wp:positionH relativeFrom="column">
                  <wp:posOffset>-228600</wp:posOffset>
                </wp:positionH>
                <wp:positionV relativeFrom="paragraph">
                  <wp:posOffset>196215</wp:posOffset>
                </wp:positionV>
                <wp:extent cx="6181725"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14297" w14:textId="77777777" w:rsidR="00CE6507" w:rsidRDefault="00CE6507" w:rsidP="009D6C3B">
                            <w:pPr>
                              <w:jc w:val="center"/>
                              <w:rPr>
                                <w:rFonts w:ascii="Arial" w:hAnsi="Arial" w:cs="Arial"/>
                                <w:b/>
                                <w:sz w:val="20"/>
                                <w:u w:val="single"/>
                              </w:rPr>
                            </w:pPr>
                          </w:p>
                          <w:p w14:paraId="06A5F569" w14:textId="78BA2EC5" w:rsidR="005B4BE2" w:rsidRPr="008F132B" w:rsidRDefault="005B4BE2" w:rsidP="009D6C3B">
                            <w:pPr>
                              <w:jc w:val="center"/>
                              <w:rPr>
                                <w:rFonts w:ascii="Arial" w:hAnsi="Arial" w:cs="Arial"/>
                                <w:b/>
                                <w:sz w:val="20"/>
                                <w:u w:val="single"/>
                              </w:rPr>
                            </w:pPr>
                            <w:r w:rsidRPr="008F132B">
                              <w:rPr>
                                <w:rFonts w:ascii="Arial" w:hAnsi="Arial" w:cs="Arial"/>
                                <w:b/>
                                <w:sz w:val="20"/>
                                <w:u w:val="single"/>
                              </w:rPr>
                              <w:t>International Rescue Committee UK</w:t>
                            </w:r>
                          </w:p>
                          <w:p w14:paraId="27C46F20" w14:textId="1C25804B" w:rsidR="005B4BE2" w:rsidRPr="008F132B" w:rsidRDefault="00491A71" w:rsidP="009D6C3B">
                            <w:pPr>
                              <w:jc w:val="center"/>
                              <w:rPr>
                                <w:rFonts w:ascii="Arial" w:hAnsi="Arial" w:cs="Arial"/>
                                <w:b/>
                                <w:sz w:val="20"/>
                                <w:u w:val="single"/>
                              </w:rPr>
                            </w:pPr>
                            <w:r>
                              <w:rPr>
                                <w:rFonts w:ascii="Arial" w:hAnsi="Arial" w:cs="Arial"/>
                                <w:b/>
                                <w:sz w:val="20"/>
                                <w:u w:val="single"/>
                              </w:rPr>
                              <w:t>Supplier</w:t>
                            </w:r>
                            <w:r w:rsidR="005B4BE2" w:rsidRPr="008F132B">
                              <w:rPr>
                                <w:rFonts w:ascii="Arial" w:hAnsi="Arial" w:cs="Arial"/>
                                <w:b/>
                                <w:sz w:val="20"/>
                                <w:u w:val="single"/>
                              </w:rPr>
                              <w:t xml:space="preserve"> Information Form</w:t>
                            </w:r>
                          </w:p>
                          <w:p w14:paraId="35E7D805" w14:textId="77777777" w:rsidR="005B4BE2" w:rsidRDefault="005B4BE2" w:rsidP="009D6C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5E56C" id="_x0000_t202" coordsize="21600,21600" o:spt="202" path="m,l,21600r21600,l21600,xe">
                <v:stroke joinstyle="miter"/>
                <v:path gradientshapeok="t" o:connecttype="rect"/>
              </v:shapetype>
              <v:shape id="Text Box 32" o:spid="_x0000_s1026" type="#_x0000_t202" style="position:absolute;left:0;text-align:left;margin-left:-18pt;margin-top:15.45pt;width:486.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" filled="f" stroked="f">
                <v:textbox>
                  <w:txbxContent>
                    <w:p w14:paraId="19A14297" w14:textId="77777777" w:rsidR="00CE6507" w:rsidRDefault="00CE6507" w:rsidP="009D6C3B">
                      <w:pPr>
                        <w:jc w:val="center"/>
                        <w:rPr>
                          <w:rFonts w:ascii="Arial" w:hAnsi="Arial" w:cs="Arial"/>
                          <w:b/>
                          <w:sz w:val="20"/>
                          <w:u w:val="single"/>
                        </w:rPr>
                      </w:pPr>
                    </w:p>
                    <w:p w14:paraId="06A5F569" w14:textId="78BA2EC5" w:rsidR="005B4BE2" w:rsidRPr="008F132B" w:rsidRDefault="005B4BE2" w:rsidP="009D6C3B">
                      <w:pPr>
                        <w:jc w:val="center"/>
                        <w:rPr>
                          <w:rFonts w:ascii="Arial" w:hAnsi="Arial" w:cs="Arial"/>
                          <w:b/>
                          <w:sz w:val="20"/>
                          <w:u w:val="single"/>
                        </w:rPr>
                      </w:pPr>
                      <w:r w:rsidRPr="008F132B">
                        <w:rPr>
                          <w:rFonts w:ascii="Arial" w:hAnsi="Arial" w:cs="Arial"/>
                          <w:b/>
                          <w:sz w:val="20"/>
                          <w:u w:val="single"/>
                        </w:rPr>
                        <w:t>International Rescue Committee UK</w:t>
                      </w:r>
                    </w:p>
                    <w:p w14:paraId="27C46F20" w14:textId="1C25804B" w:rsidR="005B4BE2" w:rsidRPr="008F132B" w:rsidRDefault="00491A71" w:rsidP="009D6C3B">
                      <w:pPr>
                        <w:jc w:val="center"/>
                        <w:rPr>
                          <w:rFonts w:ascii="Arial" w:hAnsi="Arial" w:cs="Arial"/>
                          <w:b/>
                          <w:sz w:val="20"/>
                          <w:u w:val="single"/>
                        </w:rPr>
                      </w:pPr>
                      <w:r>
                        <w:rPr>
                          <w:rFonts w:ascii="Arial" w:hAnsi="Arial" w:cs="Arial"/>
                          <w:b/>
                          <w:sz w:val="20"/>
                          <w:u w:val="single"/>
                        </w:rPr>
                        <w:t>Supplier</w:t>
                      </w:r>
                      <w:r w:rsidR="005B4BE2" w:rsidRPr="008F132B">
                        <w:rPr>
                          <w:rFonts w:ascii="Arial" w:hAnsi="Arial" w:cs="Arial"/>
                          <w:b/>
                          <w:sz w:val="20"/>
                          <w:u w:val="single"/>
                        </w:rPr>
                        <w:t xml:space="preserve"> Information Form</w:t>
                      </w:r>
                    </w:p>
                    <w:p w14:paraId="35E7D805" w14:textId="77777777" w:rsidR="005B4BE2" w:rsidRDefault="005B4BE2" w:rsidP="009D6C3B">
                      <w:pPr>
                        <w:jc w:val="center"/>
                      </w:pPr>
                    </w:p>
                  </w:txbxContent>
                </v:textbox>
              </v:shape>
            </w:pict>
          </mc:Fallback>
        </mc:AlternateContent>
      </w:r>
      <w:r w:rsidR="009D6C3B" w:rsidRPr="003806FE">
        <w:rPr>
          <w:rFonts w:asciiTheme="minorBidi" w:eastAsia="Arial" w:hAnsiTheme="minorBidi" w:cstheme="minorBidi"/>
          <w:b/>
          <w:bCs/>
          <w:sz w:val="20"/>
          <w:lang w:val="en-US"/>
        </w:rPr>
        <w:t>Form A</w:t>
      </w:r>
    </w:p>
    <w:p w14:paraId="360F7911"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b/>
          <w:bCs/>
          <w:color w:val="FFC000"/>
          <w:sz w:val="20"/>
          <w:lang w:val="en-US"/>
        </w:rPr>
      </w:pPr>
    </w:p>
    <w:p w14:paraId="0AA46429" w14:textId="77777777" w:rsidR="009D6C3B" w:rsidRPr="003806FE" w:rsidRDefault="009D6C3B" w:rsidP="009D6C3B">
      <w:pPr>
        <w:rPr>
          <w:rFonts w:asciiTheme="minorBidi" w:hAnsiTheme="minorBidi" w:cstheme="minorBidi"/>
          <w:sz w:val="20"/>
          <w:lang w:val="en-US"/>
        </w:rPr>
      </w:pPr>
    </w:p>
    <w:p w14:paraId="5FA32A58" w14:textId="77777777" w:rsidR="009D6C3B" w:rsidRPr="003806FE" w:rsidRDefault="009D6C3B" w:rsidP="009D6C3B">
      <w:pPr>
        <w:rPr>
          <w:rFonts w:asciiTheme="minorBidi" w:hAnsiTheme="minorBidi" w:cstheme="minorBidi"/>
          <w:sz w:val="20"/>
          <w:lang w:val="en-US"/>
        </w:rPr>
      </w:pPr>
    </w:p>
    <w:p w14:paraId="119C6DAE" w14:textId="77777777" w:rsidR="009D6C3B" w:rsidRPr="003806FE" w:rsidRDefault="009D6C3B" w:rsidP="009D6C3B">
      <w:pPr>
        <w:rPr>
          <w:rFonts w:asciiTheme="minorBidi" w:hAnsiTheme="minorBidi" w:cstheme="minorBidi"/>
          <w:sz w:val="20"/>
          <w:lang w:val="en-US"/>
        </w:rPr>
      </w:pPr>
    </w:p>
    <w:p w14:paraId="39285B6B" w14:textId="77777777" w:rsidR="009D6C3B" w:rsidRPr="003806FE" w:rsidRDefault="009D6C3B" w:rsidP="009D6C3B">
      <w:pPr>
        <w:rPr>
          <w:rFonts w:asciiTheme="minorBidi" w:hAnsiTheme="minorBidi" w:cstheme="minorBidi"/>
          <w:b/>
          <w:i/>
          <w:iCs/>
          <w:sz w:val="20"/>
          <w:lang w:val="en-US"/>
        </w:rPr>
      </w:pPr>
    </w:p>
    <w:p w14:paraId="5C47DBFB" w14:textId="01024FCA" w:rsidR="009D6C3B" w:rsidRPr="003806FE" w:rsidRDefault="009D6C3B" w:rsidP="009D6C3B">
      <w:pPr>
        <w:rPr>
          <w:rFonts w:asciiTheme="minorBidi" w:hAnsiTheme="minorBidi" w:cstheme="minorBidi"/>
          <w:b/>
          <w:sz w:val="20"/>
          <w:lang w:val="en-US"/>
        </w:rPr>
      </w:pPr>
      <w:r w:rsidRPr="003806FE">
        <w:rPr>
          <w:rFonts w:asciiTheme="minorBidi" w:hAnsiTheme="minorBidi" w:cstheme="minorBidi"/>
          <w:b/>
          <w:sz w:val="20"/>
          <w:lang w:val="en-US"/>
        </w:rPr>
        <w:t xml:space="preserve">The information provided will be used to evaluate the </w:t>
      </w:r>
      <w:proofErr w:type="spellStart"/>
      <w:r w:rsidRPr="003806FE">
        <w:rPr>
          <w:rFonts w:asciiTheme="minorBidi" w:hAnsiTheme="minorBidi" w:cstheme="minorBidi"/>
          <w:b/>
          <w:sz w:val="20"/>
          <w:lang w:val="en-US"/>
        </w:rPr>
        <w:t>organisation</w:t>
      </w:r>
      <w:proofErr w:type="spellEnd"/>
      <w:r w:rsidRPr="003806FE">
        <w:rPr>
          <w:rFonts w:asciiTheme="minorBidi" w:hAnsiTheme="minorBidi" w:cstheme="minorBidi"/>
          <w:b/>
          <w:sz w:val="20"/>
          <w:lang w:val="en-US"/>
        </w:rPr>
        <w:t xml:space="preserve"> before contracting with IRC UK.</w:t>
      </w:r>
    </w:p>
    <w:p w14:paraId="50BBAA96" w14:textId="77777777" w:rsidR="00D1649D" w:rsidRPr="003806FE" w:rsidRDefault="00D1649D" w:rsidP="009D6C3B">
      <w:pPr>
        <w:rPr>
          <w:rFonts w:asciiTheme="minorBidi" w:hAnsiTheme="minorBidi" w:cstheme="minorBidi"/>
          <w:b/>
          <w:sz w:val="20"/>
          <w:lang w:val="en-US"/>
        </w:rPr>
      </w:pPr>
    </w:p>
    <w:p w14:paraId="4BCF0A4B" w14:textId="77777777" w:rsidR="009D6C3B" w:rsidRPr="003806FE" w:rsidRDefault="009D6C3B" w:rsidP="009D6C3B">
      <w:pPr>
        <w:rPr>
          <w:rFonts w:asciiTheme="minorBidi" w:hAnsiTheme="minorBidi" w:cstheme="minorBidi"/>
          <w:b/>
          <w:sz w:val="20"/>
          <w:lang w:val="en-US"/>
        </w:rPr>
      </w:pPr>
      <w:r w:rsidRPr="003806FE">
        <w:rPr>
          <w:rFonts w:asciiTheme="minorBidi" w:hAnsiTheme="minorBidi" w:cstheme="minorBidi"/>
          <w:b/>
          <w:sz w:val="20"/>
          <w:lang w:val="en-US"/>
        </w:rPr>
        <w:t>Please complete all fields.</w:t>
      </w:r>
    </w:p>
    <w:p w14:paraId="60CABE7A" w14:textId="77777777" w:rsidR="009D6C3B" w:rsidRPr="003806FE" w:rsidRDefault="009D6C3B" w:rsidP="009D6C3B">
      <w:pPr>
        <w:rPr>
          <w:rFonts w:asciiTheme="minorBidi" w:hAnsiTheme="minorBidi" w:cstheme="minorBidi"/>
          <w:b/>
          <w:color w:val="FF0000"/>
          <w:sz w:val="20"/>
          <w:lang w:val="en-US"/>
        </w:rPr>
      </w:pPr>
    </w:p>
    <w:p w14:paraId="5CFA495A" w14:textId="7B97CDED" w:rsidR="009D6C3B" w:rsidRPr="003806FE" w:rsidRDefault="009D6C3B" w:rsidP="009D6C3B">
      <w:pPr>
        <w:rPr>
          <w:rFonts w:asciiTheme="minorBidi" w:hAnsiTheme="minorBidi" w:cstheme="minorBidi"/>
          <w:b/>
          <w:color w:val="FF0000"/>
          <w:sz w:val="20"/>
          <w:lang w:val="en-US"/>
        </w:rPr>
      </w:pPr>
      <w:r w:rsidRPr="003806FE">
        <w:rPr>
          <w:rFonts w:asciiTheme="minorBidi" w:hAnsiTheme="minorBidi" w:cstheme="minorBidi"/>
          <w:b/>
          <w:color w:val="FF0000"/>
          <w:sz w:val="20"/>
          <w:lang w:val="en-US"/>
        </w:rPr>
        <w:t>Fields marked (*) are mandatory</w:t>
      </w:r>
    </w:p>
    <w:p w14:paraId="08DCE547" w14:textId="77777777" w:rsidR="009D6C3B" w:rsidRPr="003806FE" w:rsidRDefault="009D6C3B" w:rsidP="009D6C3B">
      <w:pPr>
        <w:ind w:left="-1260" w:firstLine="1260"/>
        <w:rPr>
          <w:rFonts w:asciiTheme="minorBidi" w:hAnsiTheme="minorBidi" w:cstheme="minorBidi"/>
          <w:b/>
          <w:sz w:val="20"/>
          <w:u w:val="single"/>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7370"/>
      </w:tblGrid>
      <w:tr w:rsidR="009D6C3B" w:rsidRPr="003806FE" w14:paraId="24450684" w14:textId="77777777" w:rsidTr="00B62F15">
        <w:trPr>
          <w:trHeight w:val="513"/>
        </w:trPr>
        <w:tc>
          <w:tcPr>
            <w:tcW w:w="1908" w:type="dxa"/>
            <w:shd w:val="clear" w:color="auto" w:fill="D9D9D9"/>
            <w:vAlign w:val="center"/>
          </w:tcPr>
          <w:p w14:paraId="1D5497A2"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Company\</w:t>
            </w:r>
            <w:proofErr w:type="spellStart"/>
            <w:r w:rsidRPr="003806FE">
              <w:rPr>
                <w:rFonts w:asciiTheme="minorBidi" w:hAnsiTheme="minorBidi" w:cstheme="minorBidi"/>
                <w:sz w:val="20"/>
                <w:lang w:val="en-US"/>
              </w:rPr>
              <w:t>organisation</w:t>
            </w:r>
            <w:proofErr w:type="spellEnd"/>
            <w:r w:rsidRPr="003806FE">
              <w:rPr>
                <w:rFonts w:asciiTheme="minorBidi" w:hAnsiTheme="minorBidi" w:cstheme="minorBidi"/>
                <w:sz w:val="20"/>
                <w:lang w:val="en-US"/>
              </w:rPr>
              <w:t xml:space="preserve"> name</w:t>
            </w:r>
          </w:p>
          <w:p w14:paraId="5149D63A"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For individual consultants, provide legal first and last name</w:t>
            </w:r>
          </w:p>
        </w:tc>
        <w:tc>
          <w:tcPr>
            <w:tcW w:w="7758" w:type="dxa"/>
            <w:vAlign w:val="center"/>
          </w:tcPr>
          <w:p w14:paraId="18AC47A3" w14:textId="77777777" w:rsidR="009D6C3B" w:rsidRPr="003806FE" w:rsidRDefault="009D6C3B" w:rsidP="009D6C3B">
            <w:pPr>
              <w:rPr>
                <w:rFonts w:asciiTheme="minorBidi" w:hAnsiTheme="minorBidi" w:cstheme="minorBidi"/>
                <w:sz w:val="20"/>
                <w:lang w:val="en-US"/>
              </w:rPr>
            </w:pPr>
          </w:p>
        </w:tc>
      </w:tr>
      <w:tr w:rsidR="009D6C3B" w:rsidRPr="003806FE" w14:paraId="0F4346A7" w14:textId="77777777" w:rsidTr="00B62F15">
        <w:trPr>
          <w:trHeight w:val="513"/>
        </w:trPr>
        <w:tc>
          <w:tcPr>
            <w:tcW w:w="1908" w:type="dxa"/>
            <w:shd w:val="clear" w:color="auto" w:fill="D9D9D9"/>
            <w:vAlign w:val="center"/>
          </w:tcPr>
          <w:p w14:paraId="0717C8AE"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Any other names company is operating under (acronyms, abbreviations, aliases) if any</w:t>
            </w:r>
          </w:p>
        </w:tc>
        <w:tc>
          <w:tcPr>
            <w:tcW w:w="7758" w:type="dxa"/>
            <w:vAlign w:val="center"/>
          </w:tcPr>
          <w:p w14:paraId="367A5CB4" w14:textId="77777777" w:rsidR="009D6C3B" w:rsidRPr="003806FE" w:rsidRDefault="009D6C3B" w:rsidP="009D6C3B">
            <w:pPr>
              <w:rPr>
                <w:rFonts w:asciiTheme="minorBidi" w:hAnsiTheme="minorBidi" w:cstheme="minorBidi"/>
                <w:sz w:val="20"/>
                <w:lang w:val="en-US"/>
              </w:rPr>
            </w:pPr>
          </w:p>
        </w:tc>
      </w:tr>
      <w:tr w:rsidR="009D6C3B" w:rsidRPr="003806FE" w14:paraId="540793D3" w14:textId="77777777" w:rsidTr="00B62F15">
        <w:trPr>
          <w:trHeight w:val="513"/>
        </w:trPr>
        <w:tc>
          <w:tcPr>
            <w:tcW w:w="1908" w:type="dxa"/>
            <w:shd w:val="clear" w:color="auto" w:fill="D9D9D9"/>
            <w:vAlign w:val="center"/>
          </w:tcPr>
          <w:p w14:paraId="22FA1F4E"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Previous names of the company</w:t>
            </w:r>
          </w:p>
        </w:tc>
        <w:tc>
          <w:tcPr>
            <w:tcW w:w="7758" w:type="dxa"/>
            <w:vAlign w:val="center"/>
          </w:tcPr>
          <w:p w14:paraId="708FB45F" w14:textId="77777777" w:rsidR="009D6C3B" w:rsidRPr="003806FE" w:rsidRDefault="009D6C3B" w:rsidP="009D6C3B">
            <w:pPr>
              <w:rPr>
                <w:rFonts w:asciiTheme="minorBidi" w:hAnsiTheme="minorBidi" w:cstheme="minorBidi"/>
                <w:sz w:val="20"/>
                <w:lang w:val="en-US"/>
              </w:rPr>
            </w:pPr>
          </w:p>
        </w:tc>
      </w:tr>
      <w:tr w:rsidR="009D6C3B" w:rsidRPr="003806FE" w14:paraId="31B7DE31" w14:textId="77777777" w:rsidTr="00B62F15">
        <w:trPr>
          <w:trHeight w:val="513"/>
        </w:trPr>
        <w:tc>
          <w:tcPr>
            <w:tcW w:w="1908" w:type="dxa"/>
            <w:shd w:val="clear" w:color="auto" w:fill="D9D9D9"/>
            <w:vAlign w:val="center"/>
          </w:tcPr>
          <w:p w14:paraId="41BEF479"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Address</w:t>
            </w:r>
          </w:p>
        </w:tc>
        <w:tc>
          <w:tcPr>
            <w:tcW w:w="7758" w:type="dxa"/>
            <w:vAlign w:val="center"/>
          </w:tcPr>
          <w:p w14:paraId="55B5923C" w14:textId="77777777" w:rsidR="009D6C3B" w:rsidRPr="003806FE" w:rsidRDefault="009D6C3B" w:rsidP="009D6C3B">
            <w:pPr>
              <w:rPr>
                <w:rFonts w:asciiTheme="minorBidi" w:hAnsiTheme="minorBidi" w:cstheme="minorBidi"/>
                <w:sz w:val="20"/>
                <w:lang w:val="en-US"/>
              </w:rPr>
            </w:pPr>
          </w:p>
        </w:tc>
      </w:tr>
      <w:tr w:rsidR="009D6C3B" w:rsidRPr="003806FE" w14:paraId="7CAE9287" w14:textId="77777777" w:rsidTr="00B62F15">
        <w:trPr>
          <w:trHeight w:val="513"/>
        </w:trPr>
        <w:tc>
          <w:tcPr>
            <w:tcW w:w="1908" w:type="dxa"/>
            <w:shd w:val="clear" w:color="auto" w:fill="D9D9D9"/>
            <w:vAlign w:val="center"/>
          </w:tcPr>
          <w:p w14:paraId="75D3C1D5"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Website</w:t>
            </w:r>
          </w:p>
        </w:tc>
        <w:tc>
          <w:tcPr>
            <w:tcW w:w="7758" w:type="dxa"/>
            <w:vAlign w:val="center"/>
          </w:tcPr>
          <w:p w14:paraId="57C005E2" w14:textId="77777777" w:rsidR="009D6C3B" w:rsidRPr="003806FE" w:rsidRDefault="009D6C3B" w:rsidP="009D6C3B">
            <w:pPr>
              <w:rPr>
                <w:rFonts w:asciiTheme="minorBidi" w:hAnsiTheme="minorBidi" w:cstheme="minorBidi"/>
                <w:sz w:val="20"/>
                <w:lang w:val="en-US"/>
              </w:rPr>
            </w:pPr>
          </w:p>
        </w:tc>
      </w:tr>
      <w:tr w:rsidR="009D6C3B" w:rsidRPr="003806FE" w14:paraId="71630A00" w14:textId="77777777" w:rsidTr="00B62F15">
        <w:trPr>
          <w:trHeight w:val="513"/>
        </w:trPr>
        <w:tc>
          <w:tcPr>
            <w:tcW w:w="1908" w:type="dxa"/>
            <w:shd w:val="clear" w:color="auto" w:fill="D9D9D9"/>
            <w:vAlign w:val="center"/>
          </w:tcPr>
          <w:p w14:paraId="503846AB" w14:textId="77777777" w:rsidR="009D6C3B" w:rsidRPr="003806FE" w:rsidRDefault="009D6C3B" w:rsidP="00491A71">
            <w:pPr>
              <w:jc w:val="left"/>
              <w:rPr>
                <w:rFonts w:asciiTheme="minorBidi" w:hAnsiTheme="minorBidi" w:cstheme="minorBidi"/>
                <w:color w:val="FF0000"/>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color w:val="000000"/>
                <w:sz w:val="20"/>
                <w:lang w:val="en-US"/>
              </w:rPr>
              <w:t>Company/registered number</w:t>
            </w:r>
          </w:p>
        </w:tc>
        <w:tc>
          <w:tcPr>
            <w:tcW w:w="7758" w:type="dxa"/>
            <w:vAlign w:val="center"/>
          </w:tcPr>
          <w:p w14:paraId="19FBF141" w14:textId="77777777" w:rsidR="009D6C3B" w:rsidRPr="003806FE" w:rsidRDefault="009D6C3B" w:rsidP="009D6C3B">
            <w:pPr>
              <w:rPr>
                <w:rFonts w:asciiTheme="minorBidi" w:hAnsiTheme="minorBidi" w:cstheme="minorBidi"/>
                <w:sz w:val="20"/>
                <w:lang w:val="en-US"/>
              </w:rPr>
            </w:pPr>
          </w:p>
        </w:tc>
      </w:tr>
      <w:tr w:rsidR="009D6C3B" w:rsidRPr="003806FE" w14:paraId="70FBDA3B" w14:textId="77777777" w:rsidTr="00B62F15">
        <w:trPr>
          <w:trHeight w:val="513"/>
        </w:trPr>
        <w:tc>
          <w:tcPr>
            <w:tcW w:w="1908" w:type="dxa"/>
            <w:shd w:val="clear" w:color="auto" w:fill="D9D9D9"/>
            <w:vAlign w:val="center"/>
          </w:tcPr>
          <w:p w14:paraId="7F839576"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Phone/Fax Numbers</w:t>
            </w:r>
          </w:p>
        </w:tc>
        <w:tc>
          <w:tcPr>
            <w:tcW w:w="7758" w:type="dxa"/>
            <w:vAlign w:val="center"/>
          </w:tcPr>
          <w:p w14:paraId="7609CC9F"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Phone:                                                    Fax:</w:t>
            </w:r>
          </w:p>
        </w:tc>
      </w:tr>
      <w:tr w:rsidR="009D6C3B" w:rsidRPr="003806FE" w14:paraId="51C9DD73" w14:textId="77777777" w:rsidTr="00B62F15">
        <w:trPr>
          <w:trHeight w:val="773"/>
        </w:trPr>
        <w:tc>
          <w:tcPr>
            <w:tcW w:w="1908" w:type="dxa"/>
            <w:shd w:val="clear" w:color="auto" w:fill="D9D9D9"/>
            <w:vAlign w:val="center"/>
          </w:tcPr>
          <w:p w14:paraId="08F00DFC"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Primary Contact</w:t>
            </w:r>
          </w:p>
        </w:tc>
        <w:tc>
          <w:tcPr>
            <w:tcW w:w="7758" w:type="dxa"/>
            <w:vAlign w:val="center"/>
          </w:tcPr>
          <w:p w14:paraId="7C553C75"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First Name:                                             Last Name:</w:t>
            </w:r>
          </w:p>
          <w:p w14:paraId="6CFD5262" w14:textId="77777777" w:rsidR="009D6C3B" w:rsidRPr="003806FE" w:rsidRDefault="009D6C3B" w:rsidP="009D6C3B">
            <w:pPr>
              <w:rPr>
                <w:rFonts w:asciiTheme="minorBidi" w:hAnsiTheme="minorBidi" w:cstheme="minorBidi"/>
                <w:sz w:val="20"/>
                <w:lang w:val="en-US"/>
              </w:rPr>
            </w:pPr>
          </w:p>
          <w:p w14:paraId="4D4E596F"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Phone Number:                                       Email Address:</w:t>
            </w:r>
          </w:p>
        </w:tc>
      </w:tr>
      <w:tr w:rsidR="009D6C3B" w:rsidRPr="003806FE" w14:paraId="150882AD" w14:textId="77777777" w:rsidTr="00B62F15">
        <w:trPr>
          <w:trHeight w:val="513"/>
        </w:trPr>
        <w:tc>
          <w:tcPr>
            <w:tcW w:w="1908" w:type="dxa"/>
            <w:shd w:val="clear" w:color="auto" w:fill="D9D9D9"/>
            <w:vAlign w:val="center"/>
          </w:tcPr>
          <w:p w14:paraId="484174B8" w14:textId="77777777" w:rsidR="009D6C3B" w:rsidRPr="003806FE" w:rsidRDefault="009D6C3B" w:rsidP="00491A71">
            <w:pPr>
              <w:jc w:val="left"/>
              <w:rPr>
                <w:rFonts w:asciiTheme="minorBidi" w:hAnsiTheme="minorBidi" w:cstheme="minorBidi"/>
                <w:color w:val="FF0000"/>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color w:val="000000"/>
                <w:sz w:val="20"/>
                <w:lang w:val="en-US"/>
              </w:rPr>
              <w:t>Email address of accounts receivable person or team</w:t>
            </w:r>
          </w:p>
        </w:tc>
        <w:tc>
          <w:tcPr>
            <w:tcW w:w="7758" w:type="dxa"/>
            <w:vAlign w:val="center"/>
          </w:tcPr>
          <w:p w14:paraId="12279EEC" w14:textId="77777777" w:rsidR="009D6C3B" w:rsidRPr="003806FE" w:rsidRDefault="009D6C3B" w:rsidP="009D6C3B">
            <w:pPr>
              <w:rPr>
                <w:rFonts w:asciiTheme="minorBidi" w:hAnsiTheme="minorBidi" w:cstheme="minorBidi"/>
                <w:sz w:val="20"/>
                <w:lang w:val="en-US"/>
              </w:rPr>
            </w:pPr>
          </w:p>
        </w:tc>
      </w:tr>
      <w:tr w:rsidR="009D6C3B" w:rsidRPr="003806FE" w14:paraId="1E97AEAF" w14:textId="77777777" w:rsidTr="00B62F15">
        <w:trPr>
          <w:trHeight w:val="513"/>
        </w:trPr>
        <w:tc>
          <w:tcPr>
            <w:tcW w:w="1908" w:type="dxa"/>
            <w:shd w:val="clear" w:color="auto" w:fill="D9D9D9"/>
            <w:vAlign w:val="center"/>
          </w:tcPr>
          <w:p w14:paraId="0289F082"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Number of staff</w:t>
            </w:r>
          </w:p>
        </w:tc>
        <w:tc>
          <w:tcPr>
            <w:tcW w:w="7758" w:type="dxa"/>
            <w:vAlign w:val="center"/>
          </w:tcPr>
          <w:p w14:paraId="00DC4D8C" w14:textId="77777777" w:rsidR="009D6C3B" w:rsidRPr="003806FE" w:rsidRDefault="009D6C3B" w:rsidP="009D6C3B">
            <w:pPr>
              <w:rPr>
                <w:rFonts w:asciiTheme="minorBidi" w:hAnsiTheme="minorBidi" w:cstheme="minorBidi"/>
                <w:sz w:val="20"/>
                <w:lang w:val="en-US"/>
              </w:rPr>
            </w:pPr>
          </w:p>
        </w:tc>
      </w:tr>
      <w:tr w:rsidR="009D6C3B" w:rsidRPr="003806FE" w14:paraId="56CA33E1" w14:textId="77777777" w:rsidTr="00B62F15">
        <w:trPr>
          <w:trHeight w:val="513"/>
        </w:trPr>
        <w:tc>
          <w:tcPr>
            <w:tcW w:w="1908" w:type="dxa"/>
            <w:shd w:val="clear" w:color="auto" w:fill="D9D9D9"/>
            <w:vAlign w:val="center"/>
          </w:tcPr>
          <w:p w14:paraId="3C152A3D" w14:textId="09C3FBE1"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sz w:val="20"/>
                <w:lang w:val="en-US"/>
              </w:rPr>
              <w:t>Number of locations</w:t>
            </w:r>
          </w:p>
        </w:tc>
        <w:tc>
          <w:tcPr>
            <w:tcW w:w="7758" w:type="dxa"/>
            <w:vAlign w:val="center"/>
          </w:tcPr>
          <w:p w14:paraId="1302357A" w14:textId="77777777" w:rsidR="009D6C3B" w:rsidRPr="003806FE" w:rsidRDefault="009D6C3B" w:rsidP="009D6C3B">
            <w:pPr>
              <w:rPr>
                <w:rFonts w:asciiTheme="minorBidi" w:hAnsiTheme="minorBidi" w:cstheme="minorBidi"/>
                <w:sz w:val="20"/>
                <w:lang w:val="en-US"/>
              </w:rPr>
            </w:pPr>
          </w:p>
        </w:tc>
      </w:tr>
      <w:tr w:rsidR="009D6C3B" w:rsidRPr="003806FE" w14:paraId="2B4A8375" w14:textId="77777777" w:rsidTr="00B62F15">
        <w:trPr>
          <w:trHeight w:val="542"/>
        </w:trPr>
        <w:tc>
          <w:tcPr>
            <w:tcW w:w="1908" w:type="dxa"/>
            <w:shd w:val="clear" w:color="auto" w:fill="D9D9D9"/>
            <w:vAlign w:val="center"/>
          </w:tcPr>
          <w:p w14:paraId="26351F2C"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sz w:val="20"/>
                <w:lang w:val="en-US"/>
              </w:rPr>
              <w:t>Average $ value of stock on hand</w:t>
            </w:r>
          </w:p>
        </w:tc>
        <w:tc>
          <w:tcPr>
            <w:tcW w:w="7758" w:type="dxa"/>
            <w:vAlign w:val="center"/>
          </w:tcPr>
          <w:p w14:paraId="5EF9AC0E" w14:textId="77777777" w:rsidR="009D6C3B" w:rsidRPr="003806FE" w:rsidRDefault="009D6C3B" w:rsidP="009D6C3B">
            <w:pPr>
              <w:rPr>
                <w:rFonts w:asciiTheme="minorBidi" w:hAnsiTheme="minorBidi" w:cstheme="minorBidi"/>
                <w:sz w:val="20"/>
                <w:lang w:val="en-US"/>
              </w:rPr>
            </w:pPr>
          </w:p>
        </w:tc>
      </w:tr>
      <w:tr w:rsidR="009D6C3B" w:rsidRPr="003806FE" w14:paraId="664F65C9" w14:textId="77777777" w:rsidTr="00B62F15">
        <w:trPr>
          <w:trHeight w:val="1975"/>
        </w:trPr>
        <w:tc>
          <w:tcPr>
            <w:tcW w:w="1908" w:type="dxa"/>
            <w:shd w:val="clear" w:color="auto" w:fill="D9D9D9"/>
            <w:vAlign w:val="center"/>
          </w:tcPr>
          <w:p w14:paraId="64A1E855"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Name(s), nationality and dates of birth of company owner(s),  board of directors or CEO</w:t>
            </w:r>
          </w:p>
        </w:tc>
        <w:tc>
          <w:tcPr>
            <w:tcW w:w="7758" w:type="dxa"/>
            <w:tcBorders>
              <w:bottom w:val="single" w:sz="4" w:space="0" w:color="auto"/>
            </w:tcBorders>
            <w:vAlign w:val="center"/>
          </w:tcPr>
          <w:p w14:paraId="325AF400" w14:textId="77777777" w:rsidR="009D6C3B" w:rsidRPr="003806FE" w:rsidRDefault="009D6C3B" w:rsidP="009D6C3B">
            <w:pPr>
              <w:rPr>
                <w:rFonts w:asciiTheme="minorBidi" w:hAnsiTheme="minorBidi" w:cstheme="minorBidi"/>
                <w:sz w:val="20"/>
                <w:lang w:val="en-US"/>
              </w:rPr>
            </w:pPr>
          </w:p>
        </w:tc>
      </w:tr>
      <w:tr w:rsidR="009D6C3B" w:rsidRPr="003806FE" w14:paraId="198F17B7" w14:textId="77777777" w:rsidTr="00B62F15">
        <w:trPr>
          <w:trHeight w:val="908"/>
        </w:trPr>
        <w:tc>
          <w:tcPr>
            <w:tcW w:w="1908" w:type="dxa"/>
            <w:shd w:val="clear" w:color="auto" w:fill="D9D9D9"/>
            <w:vAlign w:val="center"/>
          </w:tcPr>
          <w:p w14:paraId="0F00BC4B"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lastRenderedPageBreak/>
              <w:t>*</w:t>
            </w:r>
            <w:r w:rsidRPr="003806FE">
              <w:rPr>
                <w:rFonts w:asciiTheme="minorBidi" w:hAnsiTheme="minorBidi" w:cstheme="minorBidi"/>
                <w:sz w:val="20"/>
                <w:lang w:val="en-US"/>
              </w:rPr>
              <w:t>Parent companies if any</w:t>
            </w:r>
          </w:p>
        </w:tc>
        <w:tc>
          <w:tcPr>
            <w:tcW w:w="7758" w:type="dxa"/>
            <w:tcBorders>
              <w:bottom w:val="single" w:sz="4" w:space="0" w:color="auto"/>
            </w:tcBorders>
            <w:vAlign w:val="center"/>
          </w:tcPr>
          <w:p w14:paraId="2A444EC8" w14:textId="77777777" w:rsidR="009D6C3B" w:rsidRPr="003806FE" w:rsidRDefault="009D6C3B" w:rsidP="009D6C3B">
            <w:pPr>
              <w:rPr>
                <w:rFonts w:asciiTheme="minorBidi" w:hAnsiTheme="minorBidi" w:cstheme="minorBidi"/>
                <w:sz w:val="20"/>
                <w:lang w:val="en-US"/>
              </w:rPr>
            </w:pPr>
          </w:p>
        </w:tc>
      </w:tr>
      <w:tr w:rsidR="009D6C3B" w:rsidRPr="003806FE" w14:paraId="1F8310AA" w14:textId="77777777" w:rsidTr="00B62F15">
        <w:trPr>
          <w:trHeight w:val="908"/>
        </w:trPr>
        <w:tc>
          <w:tcPr>
            <w:tcW w:w="1908" w:type="dxa"/>
            <w:shd w:val="clear" w:color="auto" w:fill="D9D9D9"/>
            <w:vAlign w:val="center"/>
          </w:tcPr>
          <w:p w14:paraId="218D7EC8"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Subsidiary or affiliate companies if any</w:t>
            </w:r>
          </w:p>
        </w:tc>
        <w:tc>
          <w:tcPr>
            <w:tcW w:w="7758" w:type="dxa"/>
            <w:tcBorders>
              <w:top w:val="single" w:sz="4" w:space="0" w:color="auto"/>
            </w:tcBorders>
            <w:vAlign w:val="center"/>
          </w:tcPr>
          <w:p w14:paraId="4C457414" w14:textId="77777777" w:rsidR="009D6C3B" w:rsidRPr="003806FE" w:rsidRDefault="009D6C3B" w:rsidP="009D6C3B">
            <w:pPr>
              <w:rPr>
                <w:rFonts w:asciiTheme="minorBidi" w:hAnsiTheme="minorBidi" w:cstheme="minorBidi"/>
                <w:sz w:val="20"/>
                <w:lang w:val="en-US"/>
              </w:rPr>
            </w:pPr>
          </w:p>
        </w:tc>
      </w:tr>
    </w:tbl>
    <w:p w14:paraId="022304BB" w14:textId="77777777" w:rsidR="009D6C3B" w:rsidRPr="003806FE" w:rsidRDefault="009D6C3B" w:rsidP="009D6C3B">
      <w:pPr>
        <w:rPr>
          <w:rFonts w:asciiTheme="minorBidi" w:hAnsiTheme="minorBidi" w:cstheme="minorBidi"/>
          <w:b/>
          <w:sz w:val="20"/>
          <w:u w:val="single"/>
          <w:lang w:val="en-US"/>
        </w:rPr>
      </w:pPr>
    </w:p>
    <w:p w14:paraId="14792B8A" w14:textId="77777777" w:rsidR="009D6C3B" w:rsidRPr="003806FE" w:rsidRDefault="009D6C3B" w:rsidP="009D6C3B">
      <w:pPr>
        <w:ind w:left="-1260" w:firstLine="1260"/>
        <w:rPr>
          <w:rFonts w:asciiTheme="minorBidi" w:hAnsiTheme="minorBidi" w:cstheme="minorBidi"/>
          <w:b/>
          <w:sz w:val="20"/>
          <w:u w:val="single"/>
          <w:lang w:val="en-US"/>
        </w:rPr>
      </w:pPr>
      <w:r w:rsidRPr="003806FE">
        <w:rPr>
          <w:rFonts w:asciiTheme="minorBidi" w:hAnsiTheme="minorBidi" w:cstheme="minorBidi"/>
          <w:b/>
          <w:sz w:val="20"/>
          <w:u w:val="single"/>
          <w:lang w:val="en-US"/>
        </w:rPr>
        <w:t>Financial information</w:t>
      </w:r>
    </w:p>
    <w:p w14:paraId="07880A0E" w14:textId="77777777" w:rsidR="009D6C3B" w:rsidRPr="003806FE" w:rsidRDefault="009D6C3B" w:rsidP="009D6C3B">
      <w:pPr>
        <w:rPr>
          <w:rFonts w:asciiTheme="minorBidi" w:hAnsiTheme="minorBidi" w:cstheme="minorBidi"/>
          <w:sz w:val="20"/>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9D6C3B" w:rsidRPr="003806FE" w14:paraId="6AE394A0" w14:textId="77777777" w:rsidTr="00B62F15">
        <w:trPr>
          <w:trHeight w:val="513"/>
        </w:trPr>
        <w:tc>
          <w:tcPr>
            <w:tcW w:w="1908" w:type="dxa"/>
            <w:shd w:val="clear" w:color="auto" w:fill="D9D9D9"/>
            <w:vAlign w:val="center"/>
          </w:tcPr>
          <w:p w14:paraId="08F6790E"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Bank name and address</w:t>
            </w:r>
          </w:p>
        </w:tc>
        <w:tc>
          <w:tcPr>
            <w:tcW w:w="7758" w:type="dxa"/>
            <w:vAlign w:val="center"/>
          </w:tcPr>
          <w:p w14:paraId="728EC9E0" w14:textId="77777777" w:rsidR="009D6C3B" w:rsidRPr="003806FE" w:rsidRDefault="009D6C3B" w:rsidP="009D6C3B">
            <w:pPr>
              <w:rPr>
                <w:rFonts w:asciiTheme="minorBidi" w:hAnsiTheme="minorBidi" w:cstheme="minorBidi"/>
                <w:sz w:val="20"/>
                <w:lang w:val="en-US"/>
              </w:rPr>
            </w:pPr>
          </w:p>
        </w:tc>
      </w:tr>
      <w:tr w:rsidR="009D6C3B" w:rsidRPr="003806FE" w14:paraId="5EC7F0FB" w14:textId="77777777" w:rsidTr="00B62F15">
        <w:trPr>
          <w:trHeight w:val="513"/>
        </w:trPr>
        <w:tc>
          <w:tcPr>
            <w:tcW w:w="1908" w:type="dxa"/>
            <w:shd w:val="clear" w:color="auto" w:fill="D9D9D9"/>
            <w:vAlign w:val="center"/>
          </w:tcPr>
          <w:p w14:paraId="37C9C0E0"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Name under which company is registered at bank</w:t>
            </w:r>
          </w:p>
        </w:tc>
        <w:tc>
          <w:tcPr>
            <w:tcW w:w="7758" w:type="dxa"/>
            <w:vAlign w:val="center"/>
          </w:tcPr>
          <w:p w14:paraId="51F929DD"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u w:val="single"/>
                <w:lang w:val="en-US"/>
              </w:rPr>
              <w:t>This field is mandatory if bank/wire transfer is the selected payment method</w:t>
            </w:r>
          </w:p>
        </w:tc>
      </w:tr>
      <w:tr w:rsidR="009D6C3B" w:rsidRPr="003806FE" w14:paraId="003492F6" w14:textId="77777777" w:rsidTr="00B62F15">
        <w:trPr>
          <w:trHeight w:val="513"/>
        </w:trPr>
        <w:tc>
          <w:tcPr>
            <w:tcW w:w="1908" w:type="dxa"/>
            <w:shd w:val="clear" w:color="auto" w:fill="D9D9D9"/>
            <w:vAlign w:val="center"/>
          </w:tcPr>
          <w:p w14:paraId="3774A407"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Specify standard payment terms (Net, 15, 30 days etc.)</w:t>
            </w:r>
          </w:p>
        </w:tc>
        <w:tc>
          <w:tcPr>
            <w:tcW w:w="7758" w:type="dxa"/>
            <w:vAlign w:val="center"/>
          </w:tcPr>
          <w:p w14:paraId="10C56807" w14:textId="77777777" w:rsidR="009D6C3B" w:rsidRPr="003806FE" w:rsidRDefault="009D6C3B" w:rsidP="009D6C3B">
            <w:pPr>
              <w:rPr>
                <w:rFonts w:asciiTheme="minorBidi" w:hAnsiTheme="minorBidi" w:cstheme="minorBidi"/>
                <w:sz w:val="20"/>
                <w:lang w:val="en-US"/>
              </w:rPr>
            </w:pPr>
          </w:p>
        </w:tc>
      </w:tr>
      <w:tr w:rsidR="009D6C3B" w:rsidRPr="003806FE" w14:paraId="1B1C97C4" w14:textId="77777777" w:rsidTr="00B62F15">
        <w:trPr>
          <w:trHeight w:val="513"/>
        </w:trPr>
        <w:tc>
          <w:tcPr>
            <w:tcW w:w="1908" w:type="dxa"/>
            <w:shd w:val="clear" w:color="auto" w:fill="D9D9D9"/>
            <w:vAlign w:val="center"/>
          </w:tcPr>
          <w:p w14:paraId="7BF6A69A"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Payment method (select all that apply)</w:t>
            </w:r>
          </w:p>
        </w:tc>
        <w:tc>
          <w:tcPr>
            <w:tcW w:w="7758" w:type="dxa"/>
            <w:vAlign w:val="center"/>
          </w:tcPr>
          <w:p w14:paraId="40626DD7"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 xml:space="preserve">Payment By:  </w:t>
            </w:r>
            <w:r w:rsidRPr="003806FE">
              <w:rPr>
                <w:rFonts w:asciiTheme="minorBidi" w:hAnsiTheme="minorBidi" w:cstheme="minorBidi"/>
                <w:sz w:val="20"/>
                <w:u w:val="single"/>
                <w:lang w:val="en-US"/>
              </w:rPr>
              <w:t>Cheque</w:t>
            </w:r>
            <w:r w:rsidRPr="003806FE">
              <w:rPr>
                <w:rFonts w:asciiTheme="minorBidi" w:hAnsiTheme="minorBidi" w:cstheme="minorBidi"/>
                <w:sz w:val="20"/>
                <w:lang w:val="en-US"/>
              </w:rPr>
              <w:t xml:space="preserve"> Yes | No     </w:t>
            </w:r>
            <w:r w:rsidRPr="003806FE">
              <w:rPr>
                <w:rFonts w:asciiTheme="minorBidi" w:hAnsiTheme="minorBidi" w:cstheme="minorBidi"/>
                <w:sz w:val="20"/>
                <w:u w:val="single"/>
                <w:lang w:val="en-US"/>
              </w:rPr>
              <w:t>Bank/wire transfer</w:t>
            </w:r>
            <w:r w:rsidRPr="003806FE">
              <w:rPr>
                <w:rFonts w:asciiTheme="minorBidi" w:hAnsiTheme="minorBidi" w:cstheme="minorBidi"/>
                <w:sz w:val="20"/>
                <w:lang w:val="en-US"/>
              </w:rPr>
              <w:t xml:space="preserve"> Yes | No     </w:t>
            </w:r>
            <w:r w:rsidRPr="003806FE">
              <w:rPr>
                <w:rFonts w:asciiTheme="minorBidi" w:hAnsiTheme="minorBidi" w:cstheme="minorBidi"/>
                <w:sz w:val="20"/>
                <w:u w:val="single"/>
                <w:lang w:val="en-US"/>
              </w:rPr>
              <w:t>Cash</w:t>
            </w:r>
            <w:r w:rsidRPr="003806FE">
              <w:rPr>
                <w:rFonts w:asciiTheme="minorBidi" w:hAnsiTheme="minorBidi" w:cstheme="minorBidi"/>
                <w:sz w:val="20"/>
                <w:lang w:val="en-US"/>
              </w:rPr>
              <w:t xml:space="preserve"> Yes | No</w:t>
            </w:r>
          </w:p>
        </w:tc>
      </w:tr>
      <w:tr w:rsidR="009D6C3B" w:rsidRPr="003806FE" w14:paraId="346F6E6B" w14:textId="77777777" w:rsidTr="00B62F15">
        <w:trPr>
          <w:trHeight w:val="513"/>
        </w:trPr>
        <w:tc>
          <w:tcPr>
            <w:tcW w:w="1908" w:type="dxa"/>
            <w:shd w:val="clear" w:color="auto" w:fill="D9D9D9"/>
            <w:vAlign w:val="center"/>
          </w:tcPr>
          <w:p w14:paraId="32F6F8B2" w14:textId="77777777" w:rsidR="009D6C3B" w:rsidRPr="003806FE" w:rsidRDefault="009D6C3B" w:rsidP="00491A71">
            <w:pPr>
              <w:jc w:val="left"/>
              <w:rPr>
                <w:rFonts w:asciiTheme="minorBidi" w:hAnsiTheme="minorBidi" w:cstheme="minorBidi"/>
                <w:color w:val="FF0000"/>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color w:val="000000"/>
                <w:sz w:val="20"/>
                <w:lang w:val="en-US"/>
              </w:rPr>
              <w:t>Bank account number</w:t>
            </w:r>
          </w:p>
        </w:tc>
        <w:tc>
          <w:tcPr>
            <w:tcW w:w="7758" w:type="dxa"/>
          </w:tcPr>
          <w:p w14:paraId="47AF8ADF" w14:textId="77777777" w:rsidR="009D6C3B" w:rsidRPr="003806FE" w:rsidRDefault="009D6C3B" w:rsidP="009D6C3B">
            <w:pPr>
              <w:rPr>
                <w:rFonts w:asciiTheme="minorBidi" w:hAnsiTheme="minorBidi" w:cstheme="minorBidi"/>
                <w:sz w:val="20"/>
                <w:u w:val="single"/>
                <w:lang w:val="en-US"/>
              </w:rPr>
            </w:pPr>
            <w:r w:rsidRPr="003806FE">
              <w:rPr>
                <w:rFonts w:asciiTheme="minorBidi" w:hAnsiTheme="minorBidi" w:cstheme="minorBidi"/>
                <w:sz w:val="20"/>
                <w:u w:val="single"/>
                <w:lang w:val="en-US"/>
              </w:rPr>
              <w:t>This field is to be completed upon notification of awarding of order\contract</w:t>
            </w:r>
          </w:p>
        </w:tc>
      </w:tr>
      <w:tr w:rsidR="009D6C3B" w:rsidRPr="003806FE" w14:paraId="2F7E3257" w14:textId="77777777" w:rsidTr="00B62F15">
        <w:trPr>
          <w:trHeight w:val="513"/>
        </w:trPr>
        <w:tc>
          <w:tcPr>
            <w:tcW w:w="1908" w:type="dxa"/>
            <w:shd w:val="clear" w:color="auto" w:fill="D9D9D9"/>
            <w:vAlign w:val="center"/>
          </w:tcPr>
          <w:p w14:paraId="31EBDDCE" w14:textId="3EA2A71A" w:rsidR="009D6C3B" w:rsidRPr="003806FE" w:rsidRDefault="009D6C3B" w:rsidP="00491A71">
            <w:pPr>
              <w:jc w:val="left"/>
              <w:rPr>
                <w:rFonts w:asciiTheme="minorBidi" w:hAnsiTheme="minorBidi" w:cstheme="minorBidi"/>
                <w:color w:val="000000"/>
                <w:sz w:val="20"/>
                <w:lang w:val="en-US"/>
              </w:rPr>
            </w:pPr>
            <w:r w:rsidRPr="003806FE">
              <w:rPr>
                <w:rFonts w:asciiTheme="minorBidi" w:hAnsiTheme="minorBidi" w:cstheme="minorBidi"/>
                <w:color w:val="000000"/>
                <w:sz w:val="20"/>
                <w:lang w:val="en-US"/>
              </w:rPr>
              <w:t>Routing Number</w:t>
            </w:r>
          </w:p>
        </w:tc>
        <w:tc>
          <w:tcPr>
            <w:tcW w:w="7758" w:type="dxa"/>
          </w:tcPr>
          <w:p w14:paraId="40A906FF" w14:textId="77777777" w:rsidR="009D6C3B" w:rsidRPr="003806FE" w:rsidRDefault="009D6C3B" w:rsidP="009D6C3B">
            <w:pPr>
              <w:rPr>
                <w:rFonts w:asciiTheme="minorBidi" w:hAnsiTheme="minorBidi" w:cstheme="minorBidi"/>
                <w:sz w:val="20"/>
                <w:u w:val="single"/>
                <w:lang w:val="en-US"/>
              </w:rPr>
            </w:pPr>
            <w:r w:rsidRPr="003806FE">
              <w:rPr>
                <w:rFonts w:asciiTheme="minorBidi" w:hAnsiTheme="minorBidi" w:cstheme="minorBidi"/>
                <w:sz w:val="20"/>
                <w:u w:val="single"/>
                <w:lang w:val="en-US"/>
              </w:rPr>
              <w:t>This field is to be completed upon notification of awarding of order\contract</w:t>
            </w:r>
          </w:p>
        </w:tc>
      </w:tr>
      <w:tr w:rsidR="009D6C3B" w:rsidRPr="003806FE" w14:paraId="04B70324" w14:textId="77777777" w:rsidTr="00B62F15">
        <w:trPr>
          <w:trHeight w:val="513"/>
        </w:trPr>
        <w:tc>
          <w:tcPr>
            <w:tcW w:w="1908" w:type="dxa"/>
            <w:shd w:val="clear" w:color="auto" w:fill="D9D9D9"/>
            <w:vAlign w:val="center"/>
          </w:tcPr>
          <w:p w14:paraId="175DF4F2" w14:textId="77777777" w:rsidR="009D6C3B" w:rsidRPr="003806FE" w:rsidRDefault="009D6C3B" w:rsidP="00491A71">
            <w:pPr>
              <w:jc w:val="left"/>
              <w:rPr>
                <w:rFonts w:asciiTheme="minorBidi" w:hAnsiTheme="minorBidi" w:cstheme="minorBidi"/>
                <w:color w:val="000000"/>
                <w:sz w:val="20"/>
                <w:lang w:val="en-US"/>
              </w:rPr>
            </w:pPr>
            <w:r w:rsidRPr="003806FE">
              <w:rPr>
                <w:rFonts w:asciiTheme="minorBidi" w:hAnsiTheme="minorBidi" w:cstheme="minorBidi"/>
                <w:color w:val="000000"/>
                <w:sz w:val="20"/>
                <w:lang w:val="en-US"/>
              </w:rPr>
              <w:t>Swift code (if applicable)</w:t>
            </w:r>
          </w:p>
        </w:tc>
        <w:tc>
          <w:tcPr>
            <w:tcW w:w="7758" w:type="dxa"/>
          </w:tcPr>
          <w:p w14:paraId="0A8AAA61" w14:textId="77777777" w:rsidR="009D6C3B" w:rsidRPr="003806FE" w:rsidRDefault="009D6C3B" w:rsidP="009D6C3B">
            <w:pPr>
              <w:rPr>
                <w:rFonts w:asciiTheme="minorBidi" w:hAnsiTheme="minorBidi" w:cstheme="minorBidi"/>
                <w:sz w:val="20"/>
                <w:u w:val="single"/>
                <w:lang w:val="en-US"/>
              </w:rPr>
            </w:pPr>
            <w:r w:rsidRPr="003806FE">
              <w:rPr>
                <w:rFonts w:asciiTheme="minorBidi" w:hAnsiTheme="minorBidi" w:cstheme="minorBidi"/>
                <w:sz w:val="20"/>
                <w:u w:val="single"/>
                <w:lang w:val="en-US"/>
              </w:rPr>
              <w:t>This field is to be completed upon notification of awarding of order\contract</w:t>
            </w:r>
          </w:p>
        </w:tc>
      </w:tr>
    </w:tbl>
    <w:p w14:paraId="7C001C85" w14:textId="77777777" w:rsidR="009D6C3B" w:rsidRPr="003806FE" w:rsidRDefault="009D6C3B" w:rsidP="009D6C3B">
      <w:pPr>
        <w:rPr>
          <w:rFonts w:asciiTheme="minorBidi" w:hAnsiTheme="minorBidi" w:cstheme="minorBidi"/>
          <w:sz w:val="20"/>
          <w:lang w:val="en-US"/>
        </w:rPr>
      </w:pPr>
    </w:p>
    <w:p w14:paraId="2B530D1C" w14:textId="77777777" w:rsidR="009D6C3B" w:rsidRPr="003806FE" w:rsidRDefault="009D6C3B" w:rsidP="009D6C3B">
      <w:pPr>
        <w:ind w:left="-1260" w:firstLine="1260"/>
        <w:rPr>
          <w:rFonts w:asciiTheme="minorBidi" w:hAnsiTheme="minorBidi" w:cstheme="minorBidi"/>
          <w:b/>
          <w:sz w:val="20"/>
          <w:u w:val="single"/>
          <w:lang w:val="en-US"/>
        </w:rPr>
      </w:pPr>
      <w:r w:rsidRPr="003806FE">
        <w:rPr>
          <w:rFonts w:asciiTheme="minorBidi" w:hAnsiTheme="minorBidi" w:cstheme="minorBidi"/>
          <w:b/>
          <w:sz w:val="20"/>
          <w:u w:val="single"/>
          <w:lang w:val="en-US"/>
        </w:rPr>
        <w:t>Product/service information</w:t>
      </w:r>
    </w:p>
    <w:p w14:paraId="2C2AA924" w14:textId="77777777" w:rsidR="009D6C3B" w:rsidRPr="003806FE" w:rsidRDefault="009D6C3B" w:rsidP="009D6C3B">
      <w:pPr>
        <w:rPr>
          <w:rFonts w:asciiTheme="minorBidi" w:hAnsiTheme="minorBidi" w:cstheme="minorBidi"/>
          <w:sz w:val="20"/>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9D6C3B" w:rsidRPr="003806FE" w14:paraId="5781E14E" w14:textId="77777777" w:rsidTr="00B62F15">
        <w:trPr>
          <w:trHeight w:val="899"/>
        </w:trPr>
        <w:tc>
          <w:tcPr>
            <w:tcW w:w="1908" w:type="dxa"/>
            <w:shd w:val="clear" w:color="auto" w:fill="D9D9D9"/>
            <w:vAlign w:val="center"/>
          </w:tcPr>
          <w:p w14:paraId="7BA785DE"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sz w:val="20"/>
                <w:lang w:val="en-US"/>
              </w:rPr>
              <w:t>List range of products/services offered</w:t>
            </w:r>
          </w:p>
        </w:tc>
        <w:tc>
          <w:tcPr>
            <w:tcW w:w="7758" w:type="dxa"/>
          </w:tcPr>
          <w:p w14:paraId="64C793E7" w14:textId="77777777" w:rsidR="009D6C3B" w:rsidRPr="003806FE" w:rsidRDefault="009D6C3B" w:rsidP="009D6C3B">
            <w:pPr>
              <w:rPr>
                <w:rFonts w:asciiTheme="minorBidi" w:hAnsiTheme="minorBidi" w:cstheme="minorBidi"/>
                <w:sz w:val="20"/>
                <w:lang w:val="en-US"/>
              </w:rPr>
            </w:pPr>
          </w:p>
        </w:tc>
      </w:tr>
      <w:tr w:rsidR="009D6C3B" w:rsidRPr="003806FE" w14:paraId="23C6CC49" w14:textId="77777777" w:rsidTr="00B62F15">
        <w:trPr>
          <w:trHeight w:val="710"/>
        </w:trPr>
        <w:tc>
          <w:tcPr>
            <w:tcW w:w="1908" w:type="dxa"/>
            <w:shd w:val="clear" w:color="auto" w:fill="D9D9D9"/>
            <w:vAlign w:val="center"/>
          </w:tcPr>
          <w:p w14:paraId="2CAD45C1"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sz w:val="20"/>
                <w:lang w:val="en-US"/>
              </w:rPr>
              <w:t>Basis for pricing (catalogue, list, etc.)</w:t>
            </w:r>
          </w:p>
        </w:tc>
        <w:tc>
          <w:tcPr>
            <w:tcW w:w="7758" w:type="dxa"/>
          </w:tcPr>
          <w:p w14:paraId="0E59BD7B" w14:textId="77777777" w:rsidR="009D6C3B" w:rsidRPr="003806FE" w:rsidRDefault="009D6C3B" w:rsidP="009D6C3B">
            <w:pPr>
              <w:rPr>
                <w:rFonts w:asciiTheme="minorBidi" w:hAnsiTheme="minorBidi" w:cstheme="minorBidi"/>
                <w:sz w:val="20"/>
                <w:lang w:val="en-US"/>
              </w:rPr>
            </w:pPr>
          </w:p>
        </w:tc>
      </w:tr>
    </w:tbl>
    <w:p w14:paraId="1C97D3A1" w14:textId="77777777" w:rsidR="009D6C3B" w:rsidRPr="003806FE" w:rsidRDefault="009D6C3B" w:rsidP="009D6C3B">
      <w:pPr>
        <w:rPr>
          <w:rFonts w:asciiTheme="minorBidi" w:hAnsiTheme="minorBidi" w:cstheme="minorBidi"/>
          <w:sz w:val="20"/>
          <w:lang w:val="en-US"/>
        </w:rPr>
      </w:pPr>
    </w:p>
    <w:p w14:paraId="079E896E" w14:textId="00F16B6A" w:rsidR="009D6C3B" w:rsidRPr="003806FE" w:rsidRDefault="009D6C3B" w:rsidP="009D6C3B">
      <w:pPr>
        <w:ind w:left="-1260" w:firstLine="1260"/>
        <w:rPr>
          <w:rFonts w:asciiTheme="minorBidi" w:hAnsiTheme="minorBidi" w:cstheme="minorBidi"/>
          <w:b/>
          <w:sz w:val="20"/>
          <w:u w:val="single"/>
          <w:lang w:val="en-US"/>
        </w:rPr>
      </w:pPr>
      <w:r w:rsidRPr="003806FE">
        <w:rPr>
          <w:rFonts w:asciiTheme="minorBidi" w:hAnsiTheme="minorBidi" w:cstheme="minorBidi"/>
          <w:b/>
          <w:sz w:val="20"/>
          <w:u w:val="single"/>
          <w:lang w:val="en-US"/>
        </w:rPr>
        <w:t>Documentation as applicable</w:t>
      </w:r>
    </w:p>
    <w:p w14:paraId="680AEE71" w14:textId="77777777" w:rsidR="009D6C3B" w:rsidRPr="003806FE" w:rsidRDefault="009D6C3B" w:rsidP="009D6C3B">
      <w:pPr>
        <w:rPr>
          <w:rFonts w:asciiTheme="minorBidi" w:hAnsiTheme="minorBidi" w:cstheme="minorBidi"/>
          <w:sz w:val="20"/>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9D6C3B" w:rsidRPr="003806FE" w14:paraId="09152F0B" w14:textId="77777777" w:rsidTr="00B62F15">
        <w:trPr>
          <w:trHeight w:val="1007"/>
        </w:trPr>
        <w:tc>
          <w:tcPr>
            <w:tcW w:w="1908" w:type="dxa"/>
            <w:shd w:val="clear" w:color="auto" w:fill="D9D9D9"/>
          </w:tcPr>
          <w:p w14:paraId="066A48B6" w14:textId="77777777" w:rsidR="009D6C3B" w:rsidRPr="003806FE" w:rsidRDefault="009D6C3B" w:rsidP="00491A71">
            <w:pPr>
              <w:jc w:val="left"/>
              <w:rPr>
                <w:rFonts w:asciiTheme="minorBidi" w:hAnsiTheme="minorBidi" w:cstheme="minorBidi"/>
                <w:color w:val="FF0000"/>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sz w:val="20"/>
                <w:lang w:val="en-US"/>
              </w:rPr>
              <w:t xml:space="preserve">Copy of company or </w:t>
            </w:r>
            <w:proofErr w:type="spellStart"/>
            <w:r w:rsidRPr="003806FE">
              <w:rPr>
                <w:rFonts w:asciiTheme="minorBidi" w:hAnsiTheme="minorBidi" w:cstheme="minorBidi"/>
                <w:sz w:val="20"/>
                <w:lang w:val="en-US"/>
              </w:rPr>
              <w:t>organisation</w:t>
            </w:r>
            <w:proofErr w:type="spellEnd"/>
          </w:p>
          <w:p w14:paraId="3674118F" w14:textId="77777777" w:rsidR="009D6C3B" w:rsidRPr="003806FE" w:rsidRDefault="009D6C3B" w:rsidP="00491A71">
            <w:pPr>
              <w:jc w:val="left"/>
              <w:rPr>
                <w:rFonts w:asciiTheme="minorBidi" w:hAnsiTheme="minorBidi" w:cstheme="minorBidi"/>
                <w:sz w:val="20"/>
                <w:lang w:val="en-US"/>
              </w:rPr>
            </w:pPr>
            <w:r w:rsidRPr="003806FE">
              <w:rPr>
                <w:rFonts w:asciiTheme="minorBidi" w:hAnsiTheme="minorBidi" w:cstheme="minorBidi"/>
                <w:sz w:val="20"/>
                <w:lang w:val="en-US"/>
              </w:rPr>
              <w:t>Registration</w:t>
            </w:r>
          </w:p>
        </w:tc>
        <w:tc>
          <w:tcPr>
            <w:tcW w:w="7758" w:type="dxa"/>
          </w:tcPr>
          <w:p w14:paraId="1DD27192" w14:textId="77777777" w:rsidR="009D6C3B" w:rsidRPr="003806FE" w:rsidRDefault="009D6C3B" w:rsidP="009D6C3B">
            <w:pPr>
              <w:rPr>
                <w:rFonts w:asciiTheme="minorBidi" w:hAnsiTheme="minorBidi" w:cstheme="minorBidi"/>
                <w:sz w:val="20"/>
                <w:lang w:val="en-US"/>
              </w:rPr>
            </w:pPr>
          </w:p>
          <w:p w14:paraId="2D5BA09E"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Provided ____</w:t>
            </w:r>
          </w:p>
          <w:p w14:paraId="2F2D982E" w14:textId="77777777" w:rsidR="009D6C3B" w:rsidRPr="003806FE" w:rsidRDefault="009D6C3B" w:rsidP="009D6C3B">
            <w:pPr>
              <w:rPr>
                <w:rFonts w:asciiTheme="minorBidi" w:hAnsiTheme="minorBidi" w:cstheme="minorBidi"/>
                <w:sz w:val="20"/>
                <w:lang w:val="en-US"/>
              </w:rPr>
            </w:pPr>
          </w:p>
          <w:p w14:paraId="0333DAD5"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Not provided: _____ Reasons: _____</w:t>
            </w:r>
          </w:p>
          <w:p w14:paraId="775EC0BE" w14:textId="77777777" w:rsidR="009D6C3B" w:rsidRPr="003806FE" w:rsidRDefault="009D6C3B" w:rsidP="009D6C3B">
            <w:pPr>
              <w:rPr>
                <w:rFonts w:asciiTheme="minorBidi" w:hAnsiTheme="minorBidi" w:cstheme="minorBidi"/>
                <w:sz w:val="20"/>
                <w:lang w:val="en-US"/>
              </w:rPr>
            </w:pPr>
          </w:p>
        </w:tc>
      </w:tr>
      <w:tr w:rsidR="009D6C3B" w:rsidRPr="003806FE" w14:paraId="3800211E" w14:textId="77777777" w:rsidTr="00B62F15">
        <w:trPr>
          <w:trHeight w:val="690"/>
        </w:trPr>
        <w:tc>
          <w:tcPr>
            <w:tcW w:w="1908" w:type="dxa"/>
            <w:shd w:val="clear" w:color="auto" w:fill="D9D9D9"/>
          </w:tcPr>
          <w:p w14:paraId="0CBA6056" w14:textId="77777777" w:rsidR="009D6C3B" w:rsidRPr="003806FE" w:rsidRDefault="009D6C3B" w:rsidP="00491A71">
            <w:pPr>
              <w:jc w:val="left"/>
              <w:rPr>
                <w:rFonts w:asciiTheme="minorBidi" w:hAnsiTheme="minorBidi" w:cstheme="minorBidi"/>
                <w:sz w:val="20"/>
                <w:lang w:val="fr-FR"/>
              </w:rPr>
            </w:pPr>
            <w:r w:rsidRPr="003806FE">
              <w:rPr>
                <w:rFonts w:asciiTheme="minorBidi" w:hAnsiTheme="minorBidi" w:cstheme="minorBidi"/>
                <w:color w:val="FF0000"/>
                <w:sz w:val="20"/>
                <w:lang w:val="fr-FR"/>
              </w:rPr>
              <w:t>*</w:t>
            </w:r>
            <w:proofErr w:type="spellStart"/>
            <w:r w:rsidRPr="003806FE">
              <w:rPr>
                <w:rFonts w:asciiTheme="minorBidi" w:hAnsiTheme="minorBidi" w:cstheme="minorBidi"/>
                <w:sz w:val="20"/>
                <w:lang w:val="fr-FR"/>
              </w:rPr>
              <w:t>Tax</w:t>
            </w:r>
            <w:proofErr w:type="spellEnd"/>
            <w:r w:rsidRPr="003806FE">
              <w:rPr>
                <w:rFonts w:asciiTheme="minorBidi" w:hAnsiTheme="minorBidi" w:cstheme="minorBidi"/>
                <w:sz w:val="20"/>
                <w:lang w:val="fr-FR"/>
              </w:rPr>
              <w:t xml:space="preserve"> ID (W9, </w:t>
            </w:r>
            <w:proofErr w:type="spellStart"/>
            <w:r w:rsidRPr="003806FE">
              <w:rPr>
                <w:rFonts w:asciiTheme="minorBidi" w:hAnsiTheme="minorBidi" w:cstheme="minorBidi"/>
                <w:sz w:val="20"/>
                <w:lang w:val="fr-FR"/>
              </w:rPr>
              <w:t>Tax</w:t>
            </w:r>
            <w:proofErr w:type="spellEnd"/>
            <w:r w:rsidRPr="003806FE">
              <w:rPr>
                <w:rFonts w:asciiTheme="minorBidi" w:hAnsiTheme="minorBidi" w:cstheme="minorBidi"/>
                <w:sz w:val="20"/>
                <w:lang w:val="fr-FR"/>
              </w:rPr>
              <w:t xml:space="preserve"> exempt </w:t>
            </w:r>
            <w:proofErr w:type="spellStart"/>
            <w:r w:rsidRPr="003806FE">
              <w:rPr>
                <w:rFonts w:asciiTheme="minorBidi" w:hAnsiTheme="minorBidi" w:cstheme="minorBidi"/>
                <w:sz w:val="20"/>
                <w:lang w:val="fr-FR"/>
              </w:rPr>
              <w:t>certificate</w:t>
            </w:r>
            <w:proofErr w:type="spellEnd"/>
            <w:r w:rsidRPr="003806FE">
              <w:rPr>
                <w:rFonts w:asciiTheme="minorBidi" w:hAnsiTheme="minorBidi" w:cstheme="minorBidi"/>
                <w:sz w:val="20"/>
                <w:lang w:val="fr-FR"/>
              </w:rPr>
              <w:t>. etc.)</w:t>
            </w:r>
          </w:p>
        </w:tc>
        <w:tc>
          <w:tcPr>
            <w:tcW w:w="7758" w:type="dxa"/>
          </w:tcPr>
          <w:p w14:paraId="650E8494" w14:textId="77777777" w:rsidR="009D6C3B" w:rsidRPr="003806FE" w:rsidRDefault="009D6C3B" w:rsidP="009D6C3B">
            <w:pPr>
              <w:rPr>
                <w:rFonts w:asciiTheme="minorBidi" w:hAnsiTheme="minorBidi" w:cstheme="minorBidi"/>
                <w:sz w:val="20"/>
                <w:lang w:val="fr-FR"/>
              </w:rPr>
            </w:pPr>
          </w:p>
          <w:p w14:paraId="79010A96"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Provided ____</w:t>
            </w:r>
          </w:p>
        </w:tc>
      </w:tr>
      <w:tr w:rsidR="009D6C3B" w:rsidRPr="003806FE" w14:paraId="16E52BCC" w14:textId="77777777" w:rsidTr="00B62F15">
        <w:trPr>
          <w:trHeight w:val="690"/>
        </w:trPr>
        <w:tc>
          <w:tcPr>
            <w:tcW w:w="1908" w:type="dxa"/>
            <w:shd w:val="clear" w:color="auto" w:fill="D9D9D9"/>
          </w:tcPr>
          <w:p w14:paraId="780342DA" w14:textId="68458AEF" w:rsidR="009D6C3B" w:rsidRPr="003806FE" w:rsidRDefault="009D6C3B" w:rsidP="00491A71">
            <w:pPr>
              <w:jc w:val="left"/>
              <w:rPr>
                <w:rFonts w:asciiTheme="minorBidi" w:hAnsiTheme="minorBidi" w:cstheme="minorBidi"/>
                <w:color w:val="000000"/>
                <w:sz w:val="20"/>
                <w:lang w:val="en-US"/>
              </w:rPr>
            </w:pPr>
            <w:r w:rsidRPr="003806FE">
              <w:rPr>
                <w:rFonts w:asciiTheme="minorBidi" w:hAnsiTheme="minorBidi" w:cstheme="minorBidi"/>
                <w:color w:val="000000"/>
                <w:sz w:val="20"/>
                <w:lang w:val="en-US"/>
              </w:rPr>
              <w:t xml:space="preserve">US </w:t>
            </w:r>
            <w:r w:rsidR="00DD54E2" w:rsidRPr="003806FE">
              <w:rPr>
                <w:rFonts w:asciiTheme="minorBidi" w:hAnsiTheme="minorBidi" w:cstheme="minorBidi"/>
                <w:color w:val="000000"/>
                <w:sz w:val="20"/>
                <w:lang w:val="en-US"/>
              </w:rPr>
              <w:t>Suppliers</w:t>
            </w:r>
            <w:r w:rsidRPr="003806FE">
              <w:rPr>
                <w:rFonts w:asciiTheme="minorBidi" w:hAnsiTheme="minorBidi" w:cstheme="minorBidi"/>
                <w:color w:val="000000"/>
                <w:sz w:val="20"/>
                <w:lang w:val="en-US"/>
              </w:rPr>
              <w:t xml:space="preserve"> only</w:t>
            </w:r>
          </w:p>
          <w:p w14:paraId="3028A5EC" w14:textId="48B26240" w:rsidR="009D6C3B" w:rsidRPr="003806FE" w:rsidRDefault="009D6C3B" w:rsidP="00491A71">
            <w:pPr>
              <w:jc w:val="left"/>
              <w:rPr>
                <w:rFonts w:asciiTheme="minorBidi" w:hAnsiTheme="minorBidi" w:cstheme="minorBidi"/>
                <w:color w:val="000000"/>
                <w:sz w:val="20"/>
                <w:lang w:val="en-US"/>
              </w:rPr>
            </w:pPr>
            <w:r w:rsidRPr="003806FE">
              <w:rPr>
                <w:rFonts w:asciiTheme="minorBidi" w:hAnsiTheme="minorBidi" w:cstheme="minorBidi"/>
                <w:color w:val="FF0000"/>
                <w:sz w:val="20"/>
                <w:lang w:val="en-US"/>
              </w:rPr>
              <w:t>*</w:t>
            </w:r>
            <w:r w:rsidRPr="003806FE">
              <w:rPr>
                <w:rFonts w:asciiTheme="minorBidi" w:hAnsiTheme="minorBidi" w:cstheme="minorBidi"/>
                <w:color w:val="000000"/>
                <w:sz w:val="20"/>
                <w:lang w:val="en-US"/>
              </w:rPr>
              <w:t>Do you require a Form 1099?</w:t>
            </w:r>
          </w:p>
        </w:tc>
        <w:tc>
          <w:tcPr>
            <w:tcW w:w="7758" w:type="dxa"/>
          </w:tcPr>
          <w:p w14:paraId="22722AF9" w14:textId="77777777" w:rsidR="009D6C3B" w:rsidRPr="003806FE" w:rsidRDefault="009D6C3B" w:rsidP="009D6C3B">
            <w:pPr>
              <w:rPr>
                <w:rFonts w:asciiTheme="minorBidi" w:hAnsiTheme="minorBidi" w:cstheme="minorBidi"/>
                <w:color w:val="000000"/>
                <w:sz w:val="20"/>
                <w:lang w:val="en-US"/>
              </w:rPr>
            </w:pPr>
          </w:p>
          <w:p w14:paraId="10E75CF0" w14:textId="77777777" w:rsidR="009D6C3B" w:rsidRPr="003806FE" w:rsidRDefault="009D6C3B" w:rsidP="009D6C3B">
            <w:pPr>
              <w:rPr>
                <w:rFonts w:asciiTheme="minorBidi" w:hAnsiTheme="minorBidi" w:cstheme="minorBidi"/>
                <w:color w:val="000000"/>
                <w:sz w:val="20"/>
                <w:lang w:val="en-US"/>
              </w:rPr>
            </w:pPr>
            <w:r w:rsidRPr="003806FE">
              <w:rPr>
                <w:rFonts w:asciiTheme="minorBidi" w:hAnsiTheme="minorBidi" w:cstheme="minorBidi"/>
                <w:color w:val="000000"/>
                <w:sz w:val="20"/>
                <w:lang w:val="en-US"/>
              </w:rPr>
              <w:t>Yes____ No____</w:t>
            </w:r>
          </w:p>
        </w:tc>
      </w:tr>
    </w:tbl>
    <w:p w14:paraId="70CDE4F5" w14:textId="77777777" w:rsidR="009D6C3B" w:rsidRPr="003806FE" w:rsidRDefault="009D6C3B" w:rsidP="009D6C3B">
      <w:pPr>
        <w:rPr>
          <w:rFonts w:asciiTheme="minorBidi" w:hAnsiTheme="minorBidi" w:cstheme="minorBidi"/>
          <w:color w:val="000000"/>
          <w:sz w:val="20"/>
          <w:lang w:val="en-US"/>
        </w:rPr>
      </w:pPr>
    </w:p>
    <w:p w14:paraId="25D57F85" w14:textId="7E70198C" w:rsidR="009D6C3B" w:rsidRPr="003806FE" w:rsidRDefault="009D6C3B" w:rsidP="009D6C3B">
      <w:pPr>
        <w:ind w:left="-1260" w:firstLine="1260"/>
        <w:rPr>
          <w:rFonts w:asciiTheme="minorBidi" w:hAnsiTheme="minorBidi" w:cstheme="minorBidi"/>
          <w:b/>
          <w:sz w:val="20"/>
          <w:u w:val="single"/>
          <w:lang w:val="en-US"/>
        </w:rPr>
      </w:pPr>
      <w:r w:rsidRPr="003806FE">
        <w:rPr>
          <w:rFonts w:asciiTheme="minorBidi" w:hAnsiTheme="minorBidi" w:cstheme="minorBidi"/>
          <w:b/>
          <w:sz w:val="20"/>
          <w:u w:val="single"/>
          <w:lang w:val="en-US"/>
        </w:rPr>
        <w:t>References (optional)</w:t>
      </w:r>
    </w:p>
    <w:p w14:paraId="0A89D62E" w14:textId="77777777" w:rsidR="009D6C3B" w:rsidRPr="003806FE" w:rsidRDefault="009D6C3B" w:rsidP="009D6C3B">
      <w:pPr>
        <w:ind w:left="-1260" w:firstLine="1260"/>
        <w:rPr>
          <w:rFonts w:asciiTheme="minorBidi" w:hAnsiTheme="minorBidi" w:cstheme="minorBidi"/>
          <w:b/>
          <w:sz w:val="20"/>
          <w:u w:val="single"/>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9D6C3B" w:rsidRPr="003806FE" w14:paraId="61165A9B" w14:textId="77777777" w:rsidTr="00B62F15">
        <w:trPr>
          <w:trHeight w:val="690"/>
        </w:trPr>
        <w:tc>
          <w:tcPr>
            <w:tcW w:w="1908" w:type="dxa"/>
            <w:shd w:val="clear" w:color="auto" w:fill="D9D9D9"/>
          </w:tcPr>
          <w:p w14:paraId="64EA536A"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Client Name:</w:t>
            </w:r>
          </w:p>
        </w:tc>
        <w:tc>
          <w:tcPr>
            <w:tcW w:w="7758" w:type="dxa"/>
          </w:tcPr>
          <w:p w14:paraId="0C8EE5E6"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u w:val="single"/>
                <w:lang w:val="en-US"/>
              </w:rPr>
              <w:t>Contact Name, Phone, Email Address</w:t>
            </w:r>
            <w:r w:rsidRPr="003806FE">
              <w:rPr>
                <w:rFonts w:asciiTheme="minorBidi" w:hAnsiTheme="minorBidi" w:cstheme="minorBidi"/>
                <w:sz w:val="20"/>
                <w:lang w:val="en-US"/>
              </w:rPr>
              <w:t>:</w:t>
            </w:r>
          </w:p>
        </w:tc>
      </w:tr>
      <w:tr w:rsidR="009D6C3B" w:rsidRPr="003806FE" w14:paraId="2F7153E8" w14:textId="77777777" w:rsidTr="00B62F15">
        <w:trPr>
          <w:trHeight w:val="690"/>
        </w:trPr>
        <w:tc>
          <w:tcPr>
            <w:tcW w:w="1908" w:type="dxa"/>
            <w:shd w:val="clear" w:color="auto" w:fill="D9D9D9"/>
          </w:tcPr>
          <w:p w14:paraId="319ED309"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lastRenderedPageBreak/>
              <w:t>Client Name:</w:t>
            </w:r>
          </w:p>
        </w:tc>
        <w:tc>
          <w:tcPr>
            <w:tcW w:w="7758" w:type="dxa"/>
          </w:tcPr>
          <w:p w14:paraId="3512DB3C"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u w:val="single"/>
                <w:lang w:val="en-US"/>
              </w:rPr>
              <w:t>Contact Name, Phone, Email Address</w:t>
            </w:r>
            <w:r w:rsidRPr="003806FE">
              <w:rPr>
                <w:rFonts w:asciiTheme="minorBidi" w:hAnsiTheme="minorBidi" w:cstheme="minorBidi"/>
                <w:sz w:val="20"/>
                <w:lang w:val="en-US"/>
              </w:rPr>
              <w:t>:</w:t>
            </w:r>
          </w:p>
        </w:tc>
      </w:tr>
      <w:tr w:rsidR="009D6C3B" w:rsidRPr="003806FE" w14:paraId="5F664217" w14:textId="77777777" w:rsidTr="00B62F15">
        <w:trPr>
          <w:trHeight w:val="690"/>
        </w:trPr>
        <w:tc>
          <w:tcPr>
            <w:tcW w:w="1908" w:type="dxa"/>
            <w:shd w:val="clear" w:color="auto" w:fill="D9D9D9"/>
          </w:tcPr>
          <w:p w14:paraId="29ACAD38"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Client Name:</w:t>
            </w:r>
          </w:p>
        </w:tc>
        <w:tc>
          <w:tcPr>
            <w:tcW w:w="7758" w:type="dxa"/>
          </w:tcPr>
          <w:p w14:paraId="607E1130"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u w:val="single"/>
                <w:lang w:val="en-US"/>
              </w:rPr>
              <w:t>Contact Name, Phone, Email Address</w:t>
            </w:r>
            <w:r w:rsidRPr="003806FE">
              <w:rPr>
                <w:rFonts w:asciiTheme="minorBidi" w:hAnsiTheme="minorBidi" w:cstheme="minorBidi"/>
                <w:sz w:val="20"/>
                <w:lang w:val="en-US"/>
              </w:rPr>
              <w:t>:</w:t>
            </w:r>
          </w:p>
        </w:tc>
      </w:tr>
    </w:tbl>
    <w:p w14:paraId="71025C85" w14:textId="77777777" w:rsidR="009D6C3B" w:rsidRPr="003806FE" w:rsidRDefault="009D6C3B" w:rsidP="009D6C3B">
      <w:pPr>
        <w:rPr>
          <w:rFonts w:asciiTheme="minorBidi" w:hAnsiTheme="minorBidi" w:cstheme="minorBidi"/>
          <w:sz w:val="20"/>
          <w:lang w:val="en-US"/>
        </w:rPr>
      </w:pPr>
    </w:p>
    <w:p w14:paraId="02A4574D" w14:textId="77777777" w:rsidR="009D6C3B" w:rsidRPr="003806FE" w:rsidRDefault="009D6C3B" w:rsidP="009D6C3B">
      <w:pPr>
        <w:rPr>
          <w:rFonts w:asciiTheme="minorBidi" w:hAnsiTheme="minorBidi" w:cstheme="minorBidi"/>
          <w:b/>
          <w:sz w:val="20"/>
          <w:u w:val="single"/>
          <w:lang w:val="en-US"/>
        </w:rPr>
      </w:pPr>
    </w:p>
    <w:p w14:paraId="75B5D78C" w14:textId="115B0D0B" w:rsidR="009D6C3B" w:rsidRPr="003806FE" w:rsidRDefault="00DD54E2" w:rsidP="009D6C3B">
      <w:pPr>
        <w:rPr>
          <w:rFonts w:asciiTheme="minorBidi" w:hAnsiTheme="minorBidi" w:cstheme="minorBidi"/>
          <w:b/>
          <w:sz w:val="20"/>
          <w:u w:val="single"/>
          <w:lang w:val="en-US"/>
        </w:rPr>
      </w:pPr>
      <w:r w:rsidRPr="003806FE">
        <w:rPr>
          <w:rFonts w:asciiTheme="minorBidi" w:hAnsiTheme="minorBidi" w:cstheme="minorBidi"/>
          <w:b/>
          <w:sz w:val="20"/>
          <w:u w:val="single"/>
          <w:lang w:val="en-US"/>
        </w:rPr>
        <w:t>Supplier</w:t>
      </w:r>
      <w:r w:rsidR="009D6C3B" w:rsidRPr="003806FE">
        <w:rPr>
          <w:rFonts w:asciiTheme="minorBidi" w:hAnsiTheme="minorBidi" w:cstheme="minorBidi"/>
          <w:b/>
          <w:sz w:val="20"/>
          <w:u w:val="single"/>
          <w:lang w:val="en-US"/>
        </w:rPr>
        <w:t xml:space="preserve"> Self-Certification of Eligibility</w:t>
      </w:r>
    </w:p>
    <w:p w14:paraId="5C1B0701" w14:textId="77777777" w:rsidR="009D6C3B" w:rsidRPr="003806FE" w:rsidRDefault="009D6C3B" w:rsidP="009D6C3B">
      <w:pPr>
        <w:rPr>
          <w:rFonts w:asciiTheme="minorBidi" w:hAnsiTheme="minorBidi" w:cstheme="minorBidi"/>
          <w:b/>
          <w:sz w:val="20"/>
          <w:u w:val="single"/>
          <w:lang w:val="en-US"/>
        </w:rPr>
      </w:pPr>
    </w:p>
    <w:p w14:paraId="13E8868F" w14:textId="77777777"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Company certifies that:</w:t>
      </w:r>
    </w:p>
    <w:p w14:paraId="5A7EE394" w14:textId="77777777" w:rsidR="009D6C3B" w:rsidRPr="003806FE" w:rsidRDefault="009D6C3B" w:rsidP="009D6C3B">
      <w:pPr>
        <w:rPr>
          <w:rFonts w:asciiTheme="minorBidi" w:hAnsiTheme="minorBidi" w:cstheme="minorBidi"/>
          <w:sz w:val="20"/>
          <w:lang w:val="en-US"/>
        </w:rPr>
      </w:pPr>
    </w:p>
    <w:p w14:paraId="50ED977B" w14:textId="77777777" w:rsidR="009D6C3B" w:rsidRPr="003806FE" w:rsidRDefault="009D6C3B"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They are not debarred, suspended, or otherwise precluded from participating in major donor (e.g. European Union, UK, European and United States Government, United Nations) competitive bid opportunities.</w:t>
      </w:r>
    </w:p>
    <w:p w14:paraId="45D9270B" w14:textId="77777777" w:rsidR="009D6C3B" w:rsidRPr="003806FE" w:rsidRDefault="009D6C3B" w:rsidP="009D6C3B">
      <w:pPr>
        <w:rPr>
          <w:rFonts w:asciiTheme="minorBidi" w:hAnsiTheme="minorBidi" w:cstheme="minorBidi"/>
          <w:sz w:val="20"/>
          <w:lang w:val="en-US"/>
        </w:rPr>
      </w:pPr>
    </w:p>
    <w:p w14:paraId="36BBB746" w14:textId="77777777" w:rsidR="009D6C3B" w:rsidRPr="003806FE" w:rsidRDefault="009D6C3B"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5A72CFF2" w14:textId="77777777" w:rsidR="009D6C3B" w:rsidRPr="003806FE" w:rsidRDefault="009D6C3B" w:rsidP="009D6C3B">
      <w:pPr>
        <w:rPr>
          <w:rFonts w:asciiTheme="minorBidi" w:hAnsiTheme="minorBidi" w:cstheme="minorBidi"/>
          <w:sz w:val="20"/>
          <w:lang w:val="en-US"/>
        </w:rPr>
      </w:pPr>
    </w:p>
    <w:p w14:paraId="01A056C0" w14:textId="77777777" w:rsidR="009D6C3B" w:rsidRPr="003806FE" w:rsidRDefault="009D6C3B"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They have not been convicted of an offense concerning their professional conduct.</w:t>
      </w:r>
    </w:p>
    <w:p w14:paraId="7F2CC36F" w14:textId="77777777" w:rsidR="009D6C3B" w:rsidRPr="003806FE" w:rsidRDefault="009D6C3B" w:rsidP="009D6C3B">
      <w:pPr>
        <w:rPr>
          <w:rFonts w:asciiTheme="minorBidi" w:hAnsiTheme="minorBidi" w:cstheme="minorBidi"/>
          <w:i/>
          <w:sz w:val="20"/>
          <w:lang w:val="en-US"/>
        </w:rPr>
      </w:pPr>
    </w:p>
    <w:p w14:paraId="735288A9" w14:textId="003ACDC9" w:rsidR="009D6C3B" w:rsidRPr="003806FE" w:rsidRDefault="009D6C3B"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 xml:space="preserve">They have not been guilty of grave professional misconduct proven by any means that the contracting authority can </w:t>
      </w:r>
      <w:r w:rsidR="001F77E0" w:rsidRPr="003806FE">
        <w:rPr>
          <w:rFonts w:asciiTheme="minorBidi" w:hAnsiTheme="minorBidi" w:cstheme="minorBidi"/>
          <w:sz w:val="20"/>
          <w:lang w:val="en-US"/>
        </w:rPr>
        <w:t>justify or</w:t>
      </w:r>
      <w:r w:rsidRPr="003806FE">
        <w:rPr>
          <w:rFonts w:asciiTheme="minorBidi" w:hAnsiTheme="minorBidi" w:cstheme="minorBidi"/>
          <w:sz w:val="20"/>
          <w:lang w:val="en-US"/>
        </w:rPr>
        <w:t xml:space="preserve"> been declared to be in serious breach of contract for failure to comply with their contractual obligations towards any contracts awarded in the normal course of business.</w:t>
      </w:r>
    </w:p>
    <w:p w14:paraId="4051B335" w14:textId="77777777" w:rsidR="009D6C3B" w:rsidRPr="003806FE" w:rsidRDefault="009D6C3B" w:rsidP="009D6C3B">
      <w:pPr>
        <w:rPr>
          <w:rFonts w:asciiTheme="minorBidi" w:hAnsiTheme="minorBidi" w:cstheme="minorBidi"/>
          <w:sz w:val="20"/>
          <w:lang w:val="en-US"/>
        </w:rPr>
      </w:pPr>
    </w:p>
    <w:p w14:paraId="1954BCD1" w14:textId="77777777" w:rsidR="009D6C3B" w:rsidRPr="003806FE" w:rsidRDefault="009D6C3B"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62DC591E" w14:textId="77777777" w:rsidR="009D6C3B" w:rsidRPr="003806FE" w:rsidRDefault="009D6C3B" w:rsidP="009D6C3B">
      <w:pPr>
        <w:rPr>
          <w:rFonts w:asciiTheme="minorBidi" w:hAnsiTheme="minorBidi" w:cstheme="minorBidi"/>
          <w:sz w:val="20"/>
          <w:lang w:val="en-US"/>
        </w:rPr>
      </w:pPr>
    </w:p>
    <w:p w14:paraId="3A53C0C5" w14:textId="6CD5858F" w:rsidR="009D6C3B" w:rsidRPr="003806FE" w:rsidRDefault="009D6C3B"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 xml:space="preserve">They have not been the subject of a judgment for fraud, corruption, involvement in a criminal </w:t>
      </w:r>
      <w:r w:rsidR="00D1649D" w:rsidRPr="003806FE">
        <w:rPr>
          <w:rFonts w:asciiTheme="minorBidi" w:hAnsiTheme="minorBidi" w:cstheme="minorBidi"/>
          <w:sz w:val="20"/>
          <w:lang w:val="en-US"/>
        </w:rPr>
        <w:t>organization</w:t>
      </w:r>
      <w:r w:rsidRPr="003806FE">
        <w:rPr>
          <w:rFonts w:asciiTheme="minorBidi" w:hAnsiTheme="minorBidi" w:cstheme="minorBidi"/>
          <w:sz w:val="20"/>
          <w:lang w:val="en-US"/>
        </w:rPr>
        <w:t xml:space="preserve"> or any other illegal activity.</w:t>
      </w:r>
    </w:p>
    <w:p w14:paraId="3A171C7C" w14:textId="77777777" w:rsidR="009D6C3B" w:rsidRPr="003806FE" w:rsidRDefault="009D6C3B" w:rsidP="009D6C3B">
      <w:pPr>
        <w:rPr>
          <w:rFonts w:asciiTheme="minorBidi" w:hAnsiTheme="minorBidi" w:cstheme="minorBidi"/>
          <w:sz w:val="20"/>
          <w:lang w:val="en-US"/>
        </w:rPr>
      </w:pPr>
    </w:p>
    <w:p w14:paraId="23AC8F80" w14:textId="77777777" w:rsidR="009D6C3B" w:rsidRPr="003806FE" w:rsidRDefault="009D6C3B"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They maintain high ethical and social operating standards, including:</w:t>
      </w:r>
    </w:p>
    <w:p w14:paraId="2E09DBCC" w14:textId="5A252793" w:rsidR="009D6C3B" w:rsidRPr="003806FE" w:rsidRDefault="009D6C3B" w:rsidP="009D6C3B">
      <w:pPr>
        <w:numPr>
          <w:ilvl w:val="0"/>
          <w:numId w:val="19"/>
        </w:numPr>
        <w:autoSpaceDE w:val="0"/>
        <w:autoSpaceDN w:val="0"/>
        <w:adjustRightInd w:val="0"/>
        <w:spacing w:after="160" w:line="259" w:lineRule="auto"/>
        <w:rPr>
          <w:rFonts w:asciiTheme="minorBidi" w:hAnsiTheme="minorBidi" w:cstheme="minorBidi"/>
          <w:sz w:val="20"/>
          <w:lang w:val="en-US"/>
        </w:rPr>
      </w:pPr>
      <w:r w:rsidRPr="003806FE">
        <w:rPr>
          <w:rFonts w:asciiTheme="minorBidi" w:hAnsiTheme="minorBidi" w:cstheme="minorBidi"/>
          <w:bCs/>
          <w:sz w:val="20"/>
          <w:lang w:val="en-US"/>
        </w:rPr>
        <w:t>Working conditions and social rights</w:t>
      </w:r>
      <w:r w:rsidRPr="003806FE">
        <w:rPr>
          <w:rFonts w:asciiTheme="minorBidi" w:hAnsiTheme="minorBidi" w:cstheme="minorBidi"/>
          <w:sz w:val="20"/>
          <w:lang w:val="en-US"/>
        </w:rPr>
        <w:t xml:space="preserve">: </w:t>
      </w:r>
      <w:r w:rsidR="001F77E0" w:rsidRPr="003806FE">
        <w:rPr>
          <w:rFonts w:asciiTheme="minorBidi" w:hAnsiTheme="minorBidi" w:cstheme="minorBidi"/>
          <w:sz w:val="20"/>
          <w:lang w:val="en-US"/>
        </w:rPr>
        <w:t>a</w:t>
      </w:r>
      <w:r w:rsidRPr="003806FE">
        <w:rPr>
          <w:rFonts w:asciiTheme="minorBidi" w:hAnsiTheme="minorBidi" w:cstheme="minorBidi"/>
          <w:sz w:val="20"/>
          <w:lang w:val="en-US"/>
        </w:rPr>
        <w:t xml:space="preserve">voidance of </w:t>
      </w:r>
      <w:r w:rsidR="001F77E0" w:rsidRPr="003806FE">
        <w:rPr>
          <w:rFonts w:asciiTheme="minorBidi" w:hAnsiTheme="minorBidi" w:cstheme="minorBidi"/>
          <w:sz w:val="20"/>
          <w:lang w:val="en-US"/>
        </w:rPr>
        <w:t>c</w:t>
      </w:r>
      <w:r w:rsidRPr="003806FE">
        <w:rPr>
          <w:rFonts w:asciiTheme="minorBidi" w:hAnsiTheme="minorBidi" w:cstheme="minorBidi"/>
          <w:sz w:val="20"/>
          <w:lang w:val="en-US"/>
        </w:rPr>
        <w:t xml:space="preserve">hild </w:t>
      </w:r>
      <w:proofErr w:type="spellStart"/>
      <w:r w:rsidR="001F77E0" w:rsidRPr="003806FE">
        <w:rPr>
          <w:rFonts w:asciiTheme="minorBidi" w:hAnsiTheme="minorBidi" w:cstheme="minorBidi"/>
          <w:sz w:val="20"/>
          <w:lang w:val="en-US"/>
        </w:rPr>
        <w:t>l</w:t>
      </w:r>
      <w:r w:rsidRPr="003806FE">
        <w:rPr>
          <w:rFonts w:asciiTheme="minorBidi" w:hAnsiTheme="minorBidi" w:cstheme="minorBidi"/>
          <w:sz w:val="20"/>
          <w:lang w:val="en-US"/>
        </w:rPr>
        <w:t>abo</w:t>
      </w:r>
      <w:r w:rsidR="001F77E0" w:rsidRPr="003806FE">
        <w:rPr>
          <w:rFonts w:asciiTheme="minorBidi" w:hAnsiTheme="minorBidi" w:cstheme="minorBidi"/>
          <w:sz w:val="20"/>
          <w:lang w:val="en-US"/>
        </w:rPr>
        <w:t>u</w:t>
      </w:r>
      <w:r w:rsidRPr="003806FE">
        <w:rPr>
          <w:rFonts w:asciiTheme="minorBidi" w:hAnsiTheme="minorBidi" w:cstheme="minorBidi"/>
          <w:sz w:val="20"/>
          <w:lang w:val="en-US"/>
        </w:rPr>
        <w:t>r</w:t>
      </w:r>
      <w:proofErr w:type="spellEnd"/>
      <w:r w:rsidRPr="003806FE">
        <w:rPr>
          <w:rFonts w:asciiTheme="minorBidi" w:hAnsiTheme="minorBidi" w:cstheme="minorBidi"/>
          <w:sz w:val="20"/>
          <w:lang w:val="en-US"/>
        </w:rPr>
        <w:t xml:space="preserve">, bondage, or forced </w:t>
      </w:r>
      <w:proofErr w:type="spellStart"/>
      <w:r w:rsidRPr="003806FE">
        <w:rPr>
          <w:rFonts w:asciiTheme="minorBidi" w:hAnsiTheme="minorBidi" w:cstheme="minorBidi"/>
          <w:sz w:val="20"/>
          <w:lang w:val="en-US"/>
        </w:rPr>
        <w:t>labo</w:t>
      </w:r>
      <w:r w:rsidR="001F77E0" w:rsidRPr="003806FE">
        <w:rPr>
          <w:rFonts w:asciiTheme="minorBidi" w:hAnsiTheme="minorBidi" w:cstheme="minorBidi"/>
          <w:sz w:val="20"/>
          <w:lang w:val="en-US"/>
        </w:rPr>
        <w:t>u</w:t>
      </w:r>
      <w:r w:rsidRPr="003806FE">
        <w:rPr>
          <w:rFonts w:asciiTheme="minorBidi" w:hAnsiTheme="minorBidi" w:cstheme="minorBidi"/>
          <w:sz w:val="20"/>
          <w:lang w:val="en-US"/>
        </w:rPr>
        <w:t>r</w:t>
      </w:r>
      <w:proofErr w:type="spellEnd"/>
      <w:r w:rsidRPr="003806FE">
        <w:rPr>
          <w:rFonts w:asciiTheme="minorBidi" w:hAnsiTheme="minorBidi" w:cstheme="minorBidi"/>
          <w:sz w:val="20"/>
          <w:lang w:val="en-US"/>
        </w:rPr>
        <w:t>; assurance of safe and reasonable working conditions; freedom of association; freedom from exploitation, abuse, and discrimination; protection of basic social rights of its employees and the IRC’s beneficiaries.</w:t>
      </w:r>
    </w:p>
    <w:p w14:paraId="4B41E0B9" w14:textId="74773D2A" w:rsidR="009D6C3B" w:rsidRPr="003806FE" w:rsidRDefault="009D6C3B" w:rsidP="009D6C3B">
      <w:pPr>
        <w:numPr>
          <w:ilvl w:val="0"/>
          <w:numId w:val="19"/>
        </w:numPr>
        <w:autoSpaceDE w:val="0"/>
        <w:autoSpaceDN w:val="0"/>
        <w:adjustRightInd w:val="0"/>
        <w:spacing w:after="160" w:line="259" w:lineRule="auto"/>
        <w:rPr>
          <w:rFonts w:asciiTheme="minorBidi" w:hAnsiTheme="minorBidi" w:cstheme="minorBidi"/>
          <w:sz w:val="20"/>
          <w:lang w:val="en-US"/>
        </w:rPr>
      </w:pPr>
      <w:r w:rsidRPr="003806FE">
        <w:rPr>
          <w:rFonts w:asciiTheme="minorBidi" w:hAnsiTheme="minorBidi" w:cstheme="minorBidi"/>
          <w:sz w:val="20"/>
          <w:lang w:val="en-US"/>
        </w:rPr>
        <w:t xml:space="preserve">Environmental aspects: </w:t>
      </w:r>
      <w:r w:rsidR="001F77E0" w:rsidRPr="003806FE">
        <w:rPr>
          <w:rFonts w:asciiTheme="minorBidi" w:hAnsiTheme="minorBidi" w:cstheme="minorBidi"/>
          <w:sz w:val="20"/>
          <w:lang w:val="en-US"/>
        </w:rPr>
        <w:t>p</w:t>
      </w:r>
      <w:r w:rsidRPr="003806FE">
        <w:rPr>
          <w:rFonts w:asciiTheme="minorBidi" w:hAnsiTheme="minorBidi" w:cstheme="minorBidi"/>
          <w:sz w:val="20"/>
          <w:lang w:val="en-US"/>
        </w:rPr>
        <w:t>rovision of goods and services with the least negative impact on the environment.</w:t>
      </w:r>
    </w:p>
    <w:p w14:paraId="3956FB37" w14:textId="52A22C28" w:rsidR="009D6C3B" w:rsidRPr="003806FE" w:rsidRDefault="009D6C3B" w:rsidP="009D6C3B">
      <w:pPr>
        <w:numPr>
          <w:ilvl w:val="0"/>
          <w:numId w:val="19"/>
        </w:numPr>
        <w:autoSpaceDE w:val="0"/>
        <w:autoSpaceDN w:val="0"/>
        <w:adjustRightInd w:val="0"/>
        <w:spacing w:after="160" w:line="259" w:lineRule="auto"/>
        <w:rPr>
          <w:rFonts w:asciiTheme="minorBidi" w:hAnsiTheme="minorBidi" w:cstheme="minorBidi"/>
          <w:sz w:val="20"/>
          <w:lang w:val="en-US"/>
        </w:rPr>
      </w:pPr>
      <w:r w:rsidRPr="003806FE">
        <w:rPr>
          <w:rFonts w:asciiTheme="minorBidi" w:hAnsiTheme="minorBidi" w:cstheme="minorBidi"/>
          <w:sz w:val="20"/>
          <w:lang w:val="en-US"/>
        </w:rPr>
        <w:t xml:space="preserve">Humanitarian neutrality: </w:t>
      </w:r>
      <w:r w:rsidR="001F77E0" w:rsidRPr="003806FE">
        <w:rPr>
          <w:rFonts w:asciiTheme="minorBidi" w:hAnsiTheme="minorBidi" w:cstheme="minorBidi"/>
          <w:sz w:val="20"/>
          <w:lang w:val="en-US"/>
        </w:rPr>
        <w:t>e</w:t>
      </w:r>
      <w:r w:rsidRPr="003806FE">
        <w:rPr>
          <w:rFonts w:asciiTheme="minorBidi" w:hAnsiTheme="minorBidi" w:cstheme="minorBidi"/>
          <w:sz w:val="20"/>
          <w:lang w:val="en-US"/>
        </w:rPr>
        <w:t xml:space="preserve">ndeavoring to ensure that activities do not render civilians more vulnerable to </w:t>
      </w:r>
      <w:r w:rsidR="001F77E0" w:rsidRPr="003806FE">
        <w:rPr>
          <w:rFonts w:asciiTheme="minorBidi" w:hAnsiTheme="minorBidi" w:cstheme="minorBidi"/>
          <w:sz w:val="20"/>
          <w:lang w:val="en-US"/>
        </w:rPr>
        <w:t>attack or</w:t>
      </w:r>
      <w:r w:rsidRPr="003806FE">
        <w:rPr>
          <w:rFonts w:asciiTheme="minorBidi" w:hAnsiTheme="minorBidi" w:cstheme="minorBidi"/>
          <w:sz w:val="20"/>
          <w:lang w:val="en-US"/>
        </w:rPr>
        <w:t xml:space="preserve"> bring unintended advantage to any military actors or other combatants.</w:t>
      </w:r>
    </w:p>
    <w:p w14:paraId="58F036EF" w14:textId="288E45A2" w:rsidR="009D6C3B" w:rsidRPr="003806FE" w:rsidRDefault="009D6C3B" w:rsidP="009D6C3B">
      <w:pPr>
        <w:numPr>
          <w:ilvl w:val="0"/>
          <w:numId w:val="19"/>
        </w:numPr>
        <w:autoSpaceDE w:val="0"/>
        <w:autoSpaceDN w:val="0"/>
        <w:adjustRightInd w:val="0"/>
        <w:spacing w:after="160" w:line="259" w:lineRule="auto"/>
        <w:rPr>
          <w:rFonts w:asciiTheme="minorBidi" w:hAnsiTheme="minorBidi" w:cstheme="minorBidi"/>
          <w:sz w:val="20"/>
          <w:lang w:val="en-US"/>
        </w:rPr>
      </w:pPr>
      <w:r w:rsidRPr="003806FE">
        <w:rPr>
          <w:rFonts w:asciiTheme="minorBidi" w:hAnsiTheme="minorBidi" w:cstheme="minorBidi"/>
          <w:sz w:val="20"/>
          <w:lang w:val="en-US"/>
        </w:rPr>
        <w:t xml:space="preserve">Transport and cargo: </w:t>
      </w:r>
      <w:r w:rsidR="001F77E0" w:rsidRPr="003806FE">
        <w:rPr>
          <w:rFonts w:asciiTheme="minorBidi" w:hAnsiTheme="minorBidi" w:cstheme="minorBidi"/>
          <w:sz w:val="20"/>
          <w:lang w:val="en-US"/>
        </w:rPr>
        <w:t>n</w:t>
      </w:r>
      <w:r w:rsidRPr="003806FE">
        <w:rPr>
          <w:rFonts w:asciiTheme="minorBidi" w:hAnsiTheme="minorBidi" w:cstheme="minorBidi"/>
          <w:sz w:val="20"/>
          <w:lang w:val="en-US"/>
        </w:rPr>
        <w:t>ot engaged in the illegal manufacture, supply, or transportation of weapons; not engaged in smuggling of drugs or people.</w:t>
      </w:r>
    </w:p>
    <w:p w14:paraId="12785362" w14:textId="77777777" w:rsidR="009D6C3B" w:rsidRPr="003806FE" w:rsidRDefault="009D6C3B" w:rsidP="009D6C3B">
      <w:pPr>
        <w:rPr>
          <w:rFonts w:asciiTheme="minorBidi" w:hAnsiTheme="minorBidi" w:cstheme="minorBidi"/>
          <w:sz w:val="20"/>
          <w:lang w:val="en-US"/>
        </w:rPr>
      </w:pPr>
    </w:p>
    <w:p w14:paraId="2D2380F0" w14:textId="61CB0EDA" w:rsidR="009D6C3B" w:rsidRPr="003806FE" w:rsidRDefault="009D6C3B"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 xml:space="preserve">Company warrants that, to the best of its knowledge, no IRC employee, officer, consultant or other party related to IRC has a financial interest in the </w:t>
      </w:r>
      <w:r w:rsidR="001F77E0" w:rsidRPr="003806FE">
        <w:rPr>
          <w:rFonts w:asciiTheme="minorBidi" w:hAnsiTheme="minorBidi" w:cstheme="minorBidi"/>
          <w:sz w:val="20"/>
          <w:lang w:val="en-US"/>
        </w:rPr>
        <w:t>c</w:t>
      </w:r>
      <w:r w:rsidRPr="003806FE">
        <w:rPr>
          <w:rFonts w:asciiTheme="minorBidi" w:hAnsiTheme="minorBidi" w:cstheme="minorBidi"/>
          <w:sz w:val="20"/>
          <w:lang w:val="en-US"/>
        </w:rPr>
        <w:t xml:space="preserve">ompany’s business activities, nor is any IRC employee related to principals or owners of the company.   Discovery of an undisclosed </w:t>
      </w:r>
      <w:r w:rsidR="001F77E0" w:rsidRPr="003806FE">
        <w:rPr>
          <w:rFonts w:asciiTheme="minorBidi" w:hAnsiTheme="minorBidi" w:cstheme="minorBidi"/>
          <w:sz w:val="20"/>
          <w:lang w:val="en-US"/>
        </w:rPr>
        <w:t>c</w:t>
      </w:r>
      <w:r w:rsidRPr="003806FE">
        <w:rPr>
          <w:rFonts w:asciiTheme="minorBidi" w:hAnsiTheme="minorBidi" w:cstheme="minorBidi"/>
          <w:sz w:val="20"/>
          <w:lang w:val="en-US"/>
        </w:rPr>
        <w:t xml:space="preserve">onflict of </w:t>
      </w:r>
      <w:r w:rsidR="001F77E0" w:rsidRPr="003806FE">
        <w:rPr>
          <w:rFonts w:asciiTheme="minorBidi" w:hAnsiTheme="minorBidi" w:cstheme="minorBidi"/>
          <w:sz w:val="20"/>
          <w:lang w:val="en-US"/>
        </w:rPr>
        <w:lastRenderedPageBreak/>
        <w:t>i</w:t>
      </w:r>
      <w:r w:rsidRPr="003806FE">
        <w:rPr>
          <w:rFonts w:asciiTheme="minorBidi" w:hAnsiTheme="minorBidi" w:cstheme="minorBidi"/>
          <w:sz w:val="20"/>
          <w:lang w:val="en-US"/>
        </w:rPr>
        <w:t xml:space="preserve">nterest situation will result in immediate revocation of the </w:t>
      </w:r>
      <w:r w:rsidR="001F77E0" w:rsidRPr="003806FE">
        <w:rPr>
          <w:rFonts w:asciiTheme="minorBidi" w:hAnsiTheme="minorBidi" w:cstheme="minorBidi"/>
          <w:sz w:val="20"/>
          <w:lang w:val="en-US"/>
        </w:rPr>
        <w:t>c</w:t>
      </w:r>
      <w:r w:rsidRPr="003806FE">
        <w:rPr>
          <w:rFonts w:asciiTheme="minorBidi" w:hAnsiTheme="minorBidi" w:cstheme="minorBidi"/>
          <w:sz w:val="20"/>
          <w:lang w:val="en-US"/>
        </w:rPr>
        <w:t xml:space="preserve">ompany’s </w:t>
      </w:r>
      <w:proofErr w:type="spellStart"/>
      <w:r w:rsidR="001F77E0" w:rsidRPr="003806FE">
        <w:rPr>
          <w:rFonts w:asciiTheme="minorBidi" w:hAnsiTheme="minorBidi" w:cstheme="minorBidi"/>
          <w:sz w:val="20"/>
          <w:lang w:val="en-US"/>
        </w:rPr>
        <w:t>a</w:t>
      </w:r>
      <w:r w:rsidRPr="003806FE">
        <w:rPr>
          <w:rFonts w:asciiTheme="minorBidi" w:hAnsiTheme="minorBidi" w:cstheme="minorBidi"/>
          <w:sz w:val="20"/>
          <w:lang w:val="en-US"/>
        </w:rPr>
        <w:t>uthori</w:t>
      </w:r>
      <w:r w:rsidR="00D1649D" w:rsidRPr="003806FE">
        <w:rPr>
          <w:rFonts w:asciiTheme="minorBidi" w:hAnsiTheme="minorBidi" w:cstheme="minorBidi"/>
          <w:sz w:val="20"/>
          <w:lang w:val="en-US"/>
        </w:rPr>
        <w:t>s</w:t>
      </w:r>
      <w:r w:rsidRPr="003806FE">
        <w:rPr>
          <w:rFonts w:asciiTheme="minorBidi" w:hAnsiTheme="minorBidi" w:cstheme="minorBidi"/>
          <w:sz w:val="20"/>
          <w:lang w:val="en-US"/>
        </w:rPr>
        <w:t>ed</w:t>
      </w:r>
      <w:proofErr w:type="spellEnd"/>
      <w:r w:rsidRPr="003806FE">
        <w:rPr>
          <w:rFonts w:asciiTheme="minorBidi" w:hAnsiTheme="minorBidi" w:cstheme="minorBidi"/>
          <w:sz w:val="20"/>
          <w:lang w:val="en-US"/>
        </w:rPr>
        <w:t xml:space="preserve"> </w:t>
      </w:r>
      <w:r w:rsidR="00DD54E2" w:rsidRPr="003806FE">
        <w:rPr>
          <w:rFonts w:asciiTheme="minorBidi" w:hAnsiTheme="minorBidi" w:cstheme="minorBidi"/>
          <w:sz w:val="20"/>
          <w:lang w:val="en-US"/>
        </w:rPr>
        <w:t>supplier</w:t>
      </w:r>
      <w:r w:rsidRPr="003806FE">
        <w:rPr>
          <w:rFonts w:asciiTheme="minorBidi" w:hAnsiTheme="minorBidi" w:cstheme="minorBidi"/>
          <w:sz w:val="20"/>
          <w:lang w:val="en-US"/>
        </w:rPr>
        <w:t xml:space="preserve"> status and disqualification of </w:t>
      </w:r>
      <w:r w:rsidR="001F77E0" w:rsidRPr="003806FE">
        <w:rPr>
          <w:rFonts w:asciiTheme="minorBidi" w:hAnsiTheme="minorBidi" w:cstheme="minorBidi"/>
          <w:sz w:val="20"/>
          <w:lang w:val="en-US"/>
        </w:rPr>
        <w:t>c</w:t>
      </w:r>
      <w:r w:rsidRPr="003806FE">
        <w:rPr>
          <w:rFonts w:asciiTheme="minorBidi" w:hAnsiTheme="minorBidi" w:cstheme="minorBidi"/>
          <w:sz w:val="20"/>
          <w:lang w:val="en-US"/>
        </w:rPr>
        <w:t>ompany from participation in future IRC procurement.</w:t>
      </w:r>
    </w:p>
    <w:p w14:paraId="461642B7" w14:textId="77777777" w:rsidR="009D6C3B" w:rsidRPr="003806FE" w:rsidRDefault="009D6C3B" w:rsidP="009D6C3B">
      <w:pPr>
        <w:rPr>
          <w:rFonts w:asciiTheme="minorBidi" w:hAnsiTheme="minorBidi" w:cstheme="minorBidi"/>
          <w:sz w:val="20"/>
          <w:lang w:val="en-US"/>
        </w:rPr>
      </w:pPr>
    </w:p>
    <w:p w14:paraId="5F0A43EA" w14:textId="255F00C0" w:rsidR="009D6C3B" w:rsidRPr="003806FE" w:rsidRDefault="00DD54E2"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Supplier</w:t>
      </w:r>
      <w:r w:rsidR="009D6C3B" w:rsidRPr="003806FE">
        <w:rPr>
          <w:rFonts w:asciiTheme="minorBidi" w:hAnsiTheme="minorBidi" w:cstheme="minorBidi"/>
          <w:sz w:val="20"/>
          <w:lang w:val="en-US"/>
        </w:rPr>
        <w:t xml:space="preserve"> hereby confirms that the organization is not conducting business under other names or alias</w:t>
      </w:r>
      <w:r w:rsidR="00A80416" w:rsidRPr="003806FE">
        <w:rPr>
          <w:rFonts w:asciiTheme="minorBidi" w:hAnsiTheme="minorBidi" w:cstheme="minorBidi"/>
          <w:sz w:val="20"/>
          <w:lang w:val="en-US"/>
        </w:rPr>
        <w:t>e</w:t>
      </w:r>
      <w:r w:rsidR="009D6C3B" w:rsidRPr="003806FE">
        <w:rPr>
          <w:rFonts w:asciiTheme="minorBidi" w:hAnsiTheme="minorBidi" w:cstheme="minorBidi"/>
          <w:sz w:val="20"/>
          <w:lang w:val="en-US"/>
        </w:rPr>
        <w:t>s that have not been declared to IRC.</w:t>
      </w:r>
    </w:p>
    <w:p w14:paraId="27DC5541" w14:textId="77777777" w:rsidR="009D6C3B" w:rsidRPr="003806FE" w:rsidRDefault="009D6C3B" w:rsidP="009D6C3B">
      <w:pPr>
        <w:spacing w:after="160" w:line="259" w:lineRule="auto"/>
        <w:contextualSpacing/>
        <w:rPr>
          <w:rFonts w:asciiTheme="minorBidi" w:eastAsia="Calibri" w:hAnsiTheme="minorBidi" w:cstheme="minorBidi"/>
          <w:sz w:val="20"/>
          <w:lang w:val="en-US"/>
        </w:rPr>
      </w:pPr>
    </w:p>
    <w:p w14:paraId="4ABF7202" w14:textId="514DF491" w:rsidR="009D6C3B" w:rsidRPr="003806FE" w:rsidRDefault="00DD54E2" w:rsidP="009D6C3B">
      <w:pPr>
        <w:numPr>
          <w:ilvl w:val="0"/>
          <w:numId w:val="20"/>
        </w:numPr>
        <w:spacing w:after="160" w:line="259" w:lineRule="auto"/>
        <w:ind w:left="270"/>
        <w:rPr>
          <w:rFonts w:asciiTheme="minorBidi" w:hAnsiTheme="minorBidi" w:cstheme="minorBidi"/>
          <w:sz w:val="20"/>
          <w:lang w:val="en-US"/>
        </w:rPr>
      </w:pPr>
      <w:r w:rsidRPr="003806FE">
        <w:rPr>
          <w:rFonts w:asciiTheme="minorBidi" w:hAnsiTheme="minorBidi" w:cstheme="minorBidi"/>
          <w:sz w:val="20"/>
          <w:lang w:val="en-US"/>
        </w:rPr>
        <w:t>Supplier</w:t>
      </w:r>
      <w:r w:rsidR="009D6C3B" w:rsidRPr="003806FE">
        <w:rPr>
          <w:rFonts w:asciiTheme="minorBidi" w:hAnsiTheme="minorBidi" w:cstheme="minorBidi"/>
          <w:sz w:val="20"/>
          <w:lang w:val="en-US"/>
        </w:rPr>
        <w:t xml:space="preserve"> herby confirms it does not engage in theft, corrupt practices, collusion, nepotism, bribery, or trade in illicit substances.</w:t>
      </w:r>
    </w:p>
    <w:p w14:paraId="2D8596F0" w14:textId="77777777" w:rsidR="009D6C3B" w:rsidRPr="003806FE" w:rsidRDefault="009D6C3B" w:rsidP="009D6C3B">
      <w:pPr>
        <w:rPr>
          <w:rFonts w:asciiTheme="minorBidi" w:hAnsiTheme="minorBidi" w:cstheme="minorBidi"/>
          <w:b/>
          <w:sz w:val="20"/>
          <w:u w:val="single"/>
          <w:lang w:val="en-US"/>
        </w:rPr>
      </w:pPr>
    </w:p>
    <w:p w14:paraId="78FC315A" w14:textId="3853D438" w:rsidR="009D6C3B" w:rsidRPr="003806FE" w:rsidRDefault="009D6C3B" w:rsidP="009D6C3B">
      <w:pPr>
        <w:rPr>
          <w:rFonts w:asciiTheme="minorBidi" w:hAnsiTheme="minorBidi" w:cstheme="minorBidi"/>
          <w:sz w:val="20"/>
          <w:lang w:val="en-US"/>
        </w:rPr>
      </w:pPr>
      <w:r w:rsidRPr="003806FE">
        <w:rPr>
          <w:rFonts w:asciiTheme="minorBidi" w:hAnsiTheme="minorBidi" w:cstheme="minorBidi"/>
          <w:sz w:val="20"/>
          <w:lang w:val="en-US"/>
        </w:rPr>
        <w:t xml:space="preserve">By signing the </w:t>
      </w:r>
      <w:r w:rsidR="00DD54E2" w:rsidRPr="003806FE">
        <w:rPr>
          <w:rFonts w:asciiTheme="minorBidi" w:hAnsiTheme="minorBidi" w:cstheme="minorBidi"/>
          <w:sz w:val="20"/>
          <w:lang w:val="en-US"/>
        </w:rPr>
        <w:t>supplier</w:t>
      </w:r>
      <w:r w:rsidRPr="003806FE">
        <w:rPr>
          <w:rFonts w:asciiTheme="minorBidi" w:hAnsiTheme="minorBidi" w:cstheme="minorBidi"/>
          <w:sz w:val="20"/>
          <w:lang w:val="en-US"/>
        </w:rPr>
        <w:t xml:space="preserve"> </w:t>
      </w:r>
      <w:r w:rsidR="001F77E0" w:rsidRPr="003806FE">
        <w:rPr>
          <w:rFonts w:asciiTheme="minorBidi" w:hAnsiTheme="minorBidi" w:cstheme="minorBidi"/>
          <w:sz w:val="20"/>
          <w:lang w:val="en-US"/>
        </w:rPr>
        <w:t>i</w:t>
      </w:r>
      <w:r w:rsidRPr="003806FE">
        <w:rPr>
          <w:rFonts w:asciiTheme="minorBidi" w:hAnsiTheme="minorBidi" w:cstheme="minorBidi"/>
          <w:sz w:val="20"/>
          <w:lang w:val="en-US"/>
        </w:rPr>
        <w:t xml:space="preserve">nformation </w:t>
      </w:r>
      <w:r w:rsidR="001F77E0" w:rsidRPr="003806FE">
        <w:rPr>
          <w:rFonts w:asciiTheme="minorBidi" w:hAnsiTheme="minorBidi" w:cstheme="minorBidi"/>
          <w:sz w:val="20"/>
          <w:lang w:val="en-US"/>
        </w:rPr>
        <w:t>f</w:t>
      </w:r>
      <w:r w:rsidRPr="003806FE">
        <w:rPr>
          <w:rFonts w:asciiTheme="minorBidi" w:hAnsiTheme="minorBidi" w:cstheme="minorBidi"/>
          <w:sz w:val="20"/>
          <w:lang w:val="en-US"/>
        </w:rPr>
        <w:t xml:space="preserve">orm you certify that your </w:t>
      </w:r>
      <w:r w:rsidR="001F77E0" w:rsidRPr="003806FE">
        <w:rPr>
          <w:rFonts w:asciiTheme="minorBidi" w:hAnsiTheme="minorBidi" w:cstheme="minorBidi"/>
          <w:sz w:val="20"/>
          <w:lang w:val="en-US"/>
        </w:rPr>
        <w:t>c</w:t>
      </w:r>
      <w:r w:rsidRPr="003806FE">
        <w:rPr>
          <w:rFonts w:asciiTheme="minorBidi" w:hAnsiTheme="minorBidi" w:cstheme="minorBidi"/>
          <w:sz w:val="20"/>
          <w:lang w:val="en-US"/>
        </w:rPr>
        <w:t>ompany is eligible to supply goods and services to major donor funded organizations and that all of the above statements are accurate and factual.</w:t>
      </w:r>
    </w:p>
    <w:p w14:paraId="7DFE446D" w14:textId="77777777" w:rsidR="009D6C3B" w:rsidRPr="003806FE" w:rsidRDefault="009D6C3B" w:rsidP="009D6C3B">
      <w:pPr>
        <w:rPr>
          <w:rFonts w:asciiTheme="minorBidi" w:hAnsiTheme="minorBidi" w:cstheme="minorBidi"/>
          <w:sz w:val="20"/>
          <w:lang w:val="en-US"/>
        </w:rPr>
      </w:pPr>
    </w:p>
    <w:p w14:paraId="1E93F7D2" w14:textId="6F2F9B65" w:rsidR="009D6C3B" w:rsidRPr="003806FE" w:rsidRDefault="009D6C3B" w:rsidP="009D6C3B">
      <w:pPr>
        <w:rPr>
          <w:rFonts w:asciiTheme="minorBidi" w:hAnsiTheme="minorBidi" w:cstheme="minorBidi"/>
          <w:sz w:val="20"/>
          <w:lang w:val="en-US"/>
        </w:rPr>
      </w:pP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9D6C3B" w:rsidRPr="003806FE" w14:paraId="123F31F2" w14:textId="77777777" w:rsidTr="00B62F15">
        <w:trPr>
          <w:trHeight w:val="324"/>
        </w:trPr>
        <w:tc>
          <w:tcPr>
            <w:tcW w:w="6703" w:type="dxa"/>
            <w:vAlign w:val="center"/>
          </w:tcPr>
          <w:p w14:paraId="2D96EE42" w14:textId="5EF4B8C3" w:rsidR="009D6C3B" w:rsidRPr="003806FE" w:rsidRDefault="00DD54E2" w:rsidP="009D6C3B">
            <w:pPr>
              <w:spacing w:after="160" w:line="259" w:lineRule="auto"/>
              <w:rPr>
                <w:rFonts w:asciiTheme="minorBidi" w:eastAsia="Calibri" w:hAnsiTheme="minorBidi" w:cstheme="minorBidi"/>
                <w:b/>
                <w:bCs/>
                <w:color w:val="FFC000"/>
                <w:sz w:val="20"/>
                <w:lang w:val="en-US"/>
              </w:rPr>
            </w:pPr>
            <w:r w:rsidRPr="003806FE">
              <w:rPr>
                <w:rFonts w:asciiTheme="minorBidi" w:eastAsia="Calibri" w:hAnsiTheme="minorBidi" w:cstheme="minorBidi"/>
                <w:b/>
                <w:bCs/>
                <w:color w:val="FFC000"/>
                <w:sz w:val="20"/>
                <w:lang w:val="en-US"/>
              </w:rPr>
              <w:t>Supplier</w:t>
            </w:r>
            <w:r w:rsidR="009D6C3B" w:rsidRPr="003806FE">
              <w:rPr>
                <w:rFonts w:asciiTheme="minorBidi" w:eastAsia="Calibri" w:hAnsiTheme="minorBidi" w:cstheme="minorBidi"/>
                <w:b/>
                <w:bCs/>
                <w:color w:val="FFC000"/>
                <w:sz w:val="20"/>
                <w:lang w:val="en-US"/>
              </w:rPr>
              <w:t xml:space="preserve"> Name:</w:t>
            </w:r>
          </w:p>
        </w:tc>
      </w:tr>
      <w:tr w:rsidR="009D6C3B" w:rsidRPr="003806FE" w14:paraId="4BC431B4" w14:textId="77777777" w:rsidTr="00B62F15">
        <w:trPr>
          <w:trHeight w:val="234"/>
        </w:trPr>
        <w:tc>
          <w:tcPr>
            <w:tcW w:w="6703" w:type="dxa"/>
            <w:vAlign w:val="center"/>
          </w:tcPr>
          <w:p w14:paraId="1D6BCDD5" w14:textId="1FF80603" w:rsidR="009D6C3B" w:rsidRPr="003806FE" w:rsidRDefault="009D6C3B" w:rsidP="009D6C3B">
            <w:pPr>
              <w:spacing w:after="160" w:line="259" w:lineRule="auto"/>
              <w:rPr>
                <w:rFonts w:asciiTheme="minorBidi" w:eastAsia="Calibri" w:hAnsiTheme="minorBidi" w:cstheme="minorBidi"/>
                <w:b/>
                <w:bCs/>
                <w:color w:val="FFC000"/>
                <w:sz w:val="20"/>
                <w:lang w:val="en-US"/>
              </w:rPr>
            </w:pPr>
            <w:r w:rsidRPr="003806FE">
              <w:rPr>
                <w:rFonts w:asciiTheme="minorBidi" w:eastAsia="Calibri" w:hAnsiTheme="minorBidi" w:cstheme="minorBidi"/>
                <w:b/>
                <w:bCs/>
                <w:color w:val="FFC000"/>
                <w:sz w:val="20"/>
                <w:lang w:val="en-US"/>
              </w:rPr>
              <w:t>Signature:</w:t>
            </w:r>
          </w:p>
        </w:tc>
      </w:tr>
      <w:tr w:rsidR="009D6C3B" w:rsidRPr="003806FE" w14:paraId="48B1AB1A" w14:textId="77777777" w:rsidTr="00B62F15">
        <w:trPr>
          <w:trHeight w:val="313"/>
        </w:trPr>
        <w:tc>
          <w:tcPr>
            <w:tcW w:w="6703" w:type="dxa"/>
            <w:vAlign w:val="center"/>
          </w:tcPr>
          <w:p w14:paraId="40B3B19D" w14:textId="1C81FFA2" w:rsidR="009D6C3B" w:rsidRPr="003806FE" w:rsidRDefault="009D6C3B" w:rsidP="009D6C3B">
            <w:pPr>
              <w:spacing w:after="160" w:line="259" w:lineRule="auto"/>
              <w:rPr>
                <w:rFonts w:asciiTheme="minorBidi" w:eastAsia="Calibri" w:hAnsiTheme="minorBidi" w:cstheme="minorBidi"/>
                <w:b/>
                <w:bCs/>
                <w:color w:val="FFC000"/>
                <w:sz w:val="20"/>
                <w:lang w:val="en-US"/>
              </w:rPr>
            </w:pPr>
            <w:r w:rsidRPr="003806FE">
              <w:rPr>
                <w:rFonts w:asciiTheme="minorBidi" w:eastAsia="Calibri" w:hAnsiTheme="minorBidi" w:cstheme="minorBidi"/>
                <w:b/>
                <w:bCs/>
                <w:color w:val="FFC000"/>
                <w:sz w:val="20"/>
                <w:lang w:val="en-US"/>
              </w:rPr>
              <w:t>Title:</w:t>
            </w:r>
          </w:p>
        </w:tc>
      </w:tr>
      <w:tr w:rsidR="009D6C3B" w:rsidRPr="003806FE" w14:paraId="40A723CB" w14:textId="77777777" w:rsidTr="00B62F15">
        <w:trPr>
          <w:trHeight w:val="295"/>
        </w:trPr>
        <w:tc>
          <w:tcPr>
            <w:tcW w:w="6703" w:type="dxa"/>
            <w:vAlign w:val="center"/>
          </w:tcPr>
          <w:p w14:paraId="62FDE0D5" w14:textId="61CBD704" w:rsidR="009D6C3B" w:rsidRPr="003806FE" w:rsidRDefault="009D6C3B" w:rsidP="009D6C3B">
            <w:pPr>
              <w:spacing w:after="160" w:line="259" w:lineRule="auto"/>
              <w:rPr>
                <w:rFonts w:asciiTheme="minorBidi" w:eastAsia="Calibri" w:hAnsiTheme="minorBidi" w:cstheme="minorBidi"/>
                <w:b/>
                <w:bCs/>
                <w:color w:val="FFC000"/>
                <w:sz w:val="20"/>
                <w:lang w:val="en-US"/>
              </w:rPr>
            </w:pPr>
            <w:r w:rsidRPr="003806FE">
              <w:rPr>
                <w:rFonts w:asciiTheme="minorBidi" w:eastAsia="Calibri" w:hAnsiTheme="minorBidi" w:cstheme="minorBidi"/>
                <w:b/>
                <w:bCs/>
                <w:color w:val="FFC000"/>
                <w:sz w:val="20"/>
                <w:lang w:val="en-US"/>
              </w:rPr>
              <w:t>Print Name:</w:t>
            </w:r>
          </w:p>
        </w:tc>
      </w:tr>
      <w:tr w:rsidR="009D6C3B" w:rsidRPr="003806FE" w14:paraId="2D1941EC" w14:textId="77777777" w:rsidTr="00B62F15">
        <w:trPr>
          <w:trHeight w:val="378"/>
        </w:trPr>
        <w:tc>
          <w:tcPr>
            <w:tcW w:w="6703" w:type="dxa"/>
            <w:vAlign w:val="center"/>
          </w:tcPr>
          <w:p w14:paraId="67150979" w14:textId="77777777" w:rsidR="009D6C3B" w:rsidRPr="003806FE" w:rsidRDefault="009D6C3B" w:rsidP="009D6C3B">
            <w:pPr>
              <w:spacing w:after="160" w:line="259" w:lineRule="auto"/>
              <w:rPr>
                <w:rFonts w:asciiTheme="minorBidi" w:eastAsia="Calibri" w:hAnsiTheme="minorBidi" w:cstheme="minorBidi"/>
                <w:b/>
                <w:bCs/>
                <w:color w:val="FFC000"/>
                <w:sz w:val="20"/>
                <w:lang w:val="en-US"/>
              </w:rPr>
            </w:pPr>
            <w:r w:rsidRPr="003806FE">
              <w:rPr>
                <w:rFonts w:asciiTheme="minorBidi" w:eastAsia="Calibri" w:hAnsiTheme="minorBidi" w:cstheme="minorBidi"/>
                <w:b/>
                <w:bCs/>
                <w:color w:val="FFC000"/>
                <w:sz w:val="20"/>
                <w:lang w:val="en-US"/>
              </w:rPr>
              <w:t>Date:</w:t>
            </w:r>
          </w:p>
        </w:tc>
      </w:tr>
    </w:tbl>
    <w:p w14:paraId="3D02C1D8" w14:textId="77777777" w:rsidR="009D6C3B" w:rsidRPr="003806FE" w:rsidRDefault="009D6C3B" w:rsidP="009D6C3B">
      <w:pPr>
        <w:spacing w:after="160" w:line="259" w:lineRule="auto"/>
        <w:rPr>
          <w:rFonts w:asciiTheme="minorBidi" w:eastAsia="Calibri" w:hAnsiTheme="minorBidi" w:cstheme="minorBidi"/>
          <w:b/>
          <w:bCs/>
          <w:color w:val="FFC000"/>
          <w:sz w:val="20"/>
        </w:rPr>
      </w:pPr>
    </w:p>
    <w:p w14:paraId="2DD33D68" w14:textId="467BE2A2" w:rsidR="009D6C3B" w:rsidRPr="003806FE" w:rsidRDefault="009D6C3B" w:rsidP="009D6C3B">
      <w:pPr>
        <w:spacing w:after="160" w:line="259" w:lineRule="auto"/>
        <w:rPr>
          <w:rFonts w:asciiTheme="minorBidi" w:eastAsia="Calibri" w:hAnsiTheme="minorBidi" w:cstheme="minorBidi"/>
          <w:sz w:val="20"/>
        </w:rPr>
      </w:pPr>
    </w:p>
    <w:p w14:paraId="1BE792A1" w14:textId="77777777" w:rsidR="009D6C3B" w:rsidRPr="003806FE" w:rsidRDefault="009D6C3B" w:rsidP="009D6C3B">
      <w:pPr>
        <w:spacing w:after="160" w:line="259" w:lineRule="auto"/>
        <w:rPr>
          <w:rFonts w:asciiTheme="minorBidi" w:eastAsia="Calibri" w:hAnsiTheme="minorBidi" w:cstheme="minorBidi"/>
          <w:sz w:val="20"/>
        </w:rPr>
      </w:pPr>
    </w:p>
    <w:p w14:paraId="1DF0E7C8" w14:textId="77777777" w:rsidR="009D6C3B" w:rsidRPr="003806FE" w:rsidRDefault="009D6C3B" w:rsidP="009D6C3B">
      <w:pPr>
        <w:spacing w:after="160" w:line="259" w:lineRule="auto"/>
        <w:rPr>
          <w:rFonts w:asciiTheme="minorBidi" w:eastAsia="Calibri" w:hAnsiTheme="minorBidi" w:cstheme="minorBidi"/>
          <w:sz w:val="20"/>
        </w:rPr>
      </w:pPr>
    </w:p>
    <w:p w14:paraId="3DF8AD76" w14:textId="77777777" w:rsidR="009D6C3B" w:rsidRPr="003806FE" w:rsidRDefault="009D6C3B" w:rsidP="009D6C3B">
      <w:pPr>
        <w:spacing w:after="160" w:line="259" w:lineRule="auto"/>
        <w:rPr>
          <w:rFonts w:asciiTheme="minorBidi" w:eastAsia="Calibri" w:hAnsiTheme="minorBidi" w:cstheme="minorBidi"/>
          <w:sz w:val="20"/>
        </w:rPr>
      </w:pPr>
    </w:p>
    <w:p w14:paraId="08235E7D" w14:textId="24D1DC5C" w:rsidR="009D6C3B" w:rsidRPr="003806FE" w:rsidRDefault="009D6C3B" w:rsidP="009D6C3B">
      <w:pPr>
        <w:spacing w:after="160" w:line="259" w:lineRule="auto"/>
        <w:rPr>
          <w:rFonts w:asciiTheme="minorBidi" w:eastAsia="Calibri" w:hAnsiTheme="minorBidi" w:cstheme="minorBidi"/>
          <w:sz w:val="20"/>
        </w:rPr>
      </w:pPr>
    </w:p>
    <w:p w14:paraId="4FEC93FC" w14:textId="77777777" w:rsidR="009D6C3B" w:rsidRPr="003806FE" w:rsidRDefault="009D6C3B" w:rsidP="009D6C3B">
      <w:pPr>
        <w:spacing w:after="160" w:line="259" w:lineRule="auto"/>
        <w:rPr>
          <w:rFonts w:asciiTheme="minorBidi" w:eastAsia="Calibri" w:hAnsiTheme="minorBidi" w:cstheme="minorBidi"/>
          <w:sz w:val="20"/>
        </w:rPr>
      </w:pPr>
    </w:p>
    <w:p w14:paraId="41F61BB0" w14:textId="77777777" w:rsidR="009D6C3B" w:rsidRPr="003806FE" w:rsidRDefault="009D6C3B" w:rsidP="009D6C3B">
      <w:pPr>
        <w:spacing w:after="160" w:line="259" w:lineRule="auto"/>
        <w:rPr>
          <w:rFonts w:asciiTheme="minorBidi" w:eastAsia="Calibri" w:hAnsiTheme="minorBidi" w:cstheme="minorBidi"/>
          <w:sz w:val="20"/>
        </w:rPr>
      </w:pPr>
    </w:p>
    <w:p w14:paraId="1991136B" w14:textId="77777777" w:rsidR="009D6C3B" w:rsidRPr="003806FE" w:rsidRDefault="009D6C3B" w:rsidP="009D6C3B">
      <w:pPr>
        <w:spacing w:after="160" w:line="259" w:lineRule="auto"/>
        <w:rPr>
          <w:rFonts w:asciiTheme="minorBidi" w:eastAsia="Calibri" w:hAnsiTheme="minorBidi" w:cstheme="minorBidi"/>
          <w:sz w:val="20"/>
        </w:rPr>
      </w:pPr>
    </w:p>
    <w:p w14:paraId="6DA2B999" w14:textId="77777777" w:rsidR="009D6C3B" w:rsidRPr="003806FE" w:rsidRDefault="009D6C3B" w:rsidP="009D6C3B">
      <w:pPr>
        <w:spacing w:after="160" w:line="259" w:lineRule="auto"/>
        <w:rPr>
          <w:rFonts w:asciiTheme="minorBidi" w:eastAsia="Calibri" w:hAnsiTheme="minorBidi" w:cstheme="minorBidi"/>
          <w:sz w:val="20"/>
        </w:rPr>
      </w:pPr>
    </w:p>
    <w:p w14:paraId="16B71899" w14:textId="5A8AEB3A" w:rsidR="009D6C3B" w:rsidRPr="003806FE" w:rsidRDefault="009D6C3B" w:rsidP="009D6C3B">
      <w:pPr>
        <w:spacing w:after="160" w:line="259" w:lineRule="auto"/>
        <w:rPr>
          <w:rFonts w:asciiTheme="minorBidi" w:eastAsia="Calibri" w:hAnsiTheme="minorBidi" w:cstheme="minorBidi"/>
          <w:sz w:val="20"/>
        </w:rPr>
      </w:pPr>
    </w:p>
    <w:p w14:paraId="09375C5C" w14:textId="074B94A9" w:rsidR="009D6C3B" w:rsidRPr="003806FE" w:rsidRDefault="009D6C3B" w:rsidP="009D6C3B">
      <w:pPr>
        <w:spacing w:after="160" w:line="259" w:lineRule="auto"/>
        <w:rPr>
          <w:rFonts w:asciiTheme="minorBidi" w:eastAsia="Calibri" w:hAnsiTheme="minorBidi" w:cstheme="minorBidi"/>
          <w:sz w:val="20"/>
        </w:rPr>
      </w:pPr>
    </w:p>
    <w:p w14:paraId="2BDEE06F" w14:textId="77777777" w:rsidR="009D6C3B" w:rsidRPr="003806FE" w:rsidRDefault="009D6C3B" w:rsidP="009D6C3B">
      <w:pPr>
        <w:spacing w:after="160" w:line="259" w:lineRule="auto"/>
        <w:rPr>
          <w:rFonts w:asciiTheme="minorBidi" w:eastAsia="Calibri" w:hAnsiTheme="minorBidi" w:cstheme="minorBidi"/>
          <w:sz w:val="20"/>
        </w:rPr>
      </w:pPr>
    </w:p>
    <w:p w14:paraId="2054BFD8" w14:textId="77777777" w:rsidR="009D6C3B" w:rsidRPr="003806FE" w:rsidRDefault="009D6C3B" w:rsidP="009D6C3B">
      <w:pPr>
        <w:spacing w:after="160" w:line="259" w:lineRule="auto"/>
        <w:rPr>
          <w:rFonts w:asciiTheme="minorBidi" w:eastAsia="Calibri" w:hAnsiTheme="minorBidi" w:cstheme="minorBidi"/>
          <w:sz w:val="20"/>
        </w:rPr>
      </w:pPr>
    </w:p>
    <w:p w14:paraId="6E5079D0" w14:textId="77777777" w:rsidR="009D6C3B" w:rsidRPr="003806FE" w:rsidRDefault="009D6C3B" w:rsidP="009D6C3B">
      <w:pPr>
        <w:spacing w:after="160" w:line="259" w:lineRule="auto"/>
        <w:rPr>
          <w:rFonts w:asciiTheme="minorBidi" w:eastAsia="Calibri" w:hAnsiTheme="minorBidi" w:cstheme="minorBidi"/>
          <w:sz w:val="20"/>
        </w:rPr>
      </w:pPr>
    </w:p>
    <w:p w14:paraId="205E112F" w14:textId="77777777" w:rsidR="009D6C3B" w:rsidRPr="003806FE" w:rsidRDefault="009D6C3B" w:rsidP="009D6C3B">
      <w:pPr>
        <w:spacing w:after="160" w:line="259" w:lineRule="auto"/>
        <w:rPr>
          <w:rFonts w:asciiTheme="minorBidi" w:eastAsia="Calibri" w:hAnsiTheme="minorBidi" w:cstheme="minorBidi"/>
          <w:sz w:val="20"/>
        </w:rPr>
      </w:pPr>
    </w:p>
    <w:p w14:paraId="53C5EBD9" w14:textId="0471C8C9" w:rsidR="009D6C3B" w:rsidRPr="003806FE" w:rsidRDefault="009D6C3B" w:rsidP="009D6C3B">
      <w:pPr>
        <w:spacing w:after="160" w:line="259" w:lineRule="auto"/>
        <w:rPr>
          <w:rFonts w:asciiTheme="minorBidi" w:eastAsia="Calibri" w:hAnsiTheme="minorBidi" w:cstheme="minorBidi"/>
          <w:sz w:val="20"/>
        </w:rPr>
      </w:pPr>
    </w:p>
    <w:p w14:paraId="6AF5D160"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b/>
          <w:bCs/>
          <w:color w:val="FFC000"/>
          <w:sz w:val="20"/>
          <w:lang w:val="en-US"/>
        </w:rPr>
      </w:pPr>
    </w:p>
    <w:p w14:paraId="736E3F24"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b/>
          <w:bCs/>
          <w:color w:val="FFC000"/>
          <w:sz w:val="20"/>
          <w:lang w:val="en-US"/>
        </w:rPr>
      </w:pPr>
    </w:p>
    <w:p w14:paraId="67793E3D"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b/>
          <w:bCs/>
          <w:color w:val="FFC000"/>
          <w:sz w:val="20"/>
          <w:lang w:val="en-US"/>
        </w:rPr>
      </w:pPr>
    </w:p>
    <w:p w14:paraId="3B4AE7ED"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b/>
          <w:bCs/>
          <w:color w:val="FFC000"/>
          <w:sz w:val="20"/>
          <w:lang w:val="en-US"/>
        </w:rPr>
      </w:pPr>
    </w:p>
    <w:p w14:paraId="4A5B5EBE" w14:textId="7ABA1536" w:rsidR="0064343E" w:rsidRPr="003806FE" w:rsidRDefault="00D1649D" w:rsidP="007957E5">
      <w:pPr>
        <w:widowControl w:val="0"/>
        <w:autoSpaceDE w:val="0"/>
        <w:autoSpaceDN w:val="0"/>
        <w:spacing w:before="48" w:line="237" w:lineRule="auto"/>
        <w:ind w:right="558"/>
        <w:rPr>
          <w:rFonts w:asciiTheme="minorBidi" w:eastAsia="Arial" w:hAnsiTheme="minorBidi" w:cstheme="minorBidi"/>
          <w:b/>
          <w:bCs/>
          <w:sz w:val="20"/>
          <w:lang w:val="en-US"/>
        </w:rPr>
      </w:pPr>
      <w:r w:rsidRPr="003806FE">
        <w:rPr>
          <w:rFonts w:asciiTheme="minorBidi" w:hAnsiTheme="minorBidi" w:cstheme="minorBidi"/>
          <w:noProof/>
          <w:sz w:val="20"/>
          <w:lang w:val="en-US"/>
        </w:rPr>
        <w:lastRenderedPageBreak/>
        <w:drawing>
          <wp:anchor distT="0" distB="0" distL="114300" distR="114300" simplePos="0" relativeHeight="251663360" behindDoc="0" locked="0" layoutInCell="1" allowOverlap="1" wp14:anchorId="4FCCA317" wp14:editId="32C6A2BC">
            <wp:simplePos x="0" y="0"/>
            <wp:positionH relativeFrom="margin">
              <wp:align>left</wp:align>
            </wp:positionH>
            <wp:positionV relativeFrom="paragraph">
              <wp:posOffset>9525</wp:posOffset>
            </wp:positionV>
            <wp:extent cx="680286" cy="876300"/>
            <wp:effectExtent l="0" t="0" r="571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0286" cy="876300"/>
                    </a:xfrm>
                    <a:prstGeom prst="rect">
                      <a:avLst/>
                    </a:prstGeom>
                    <a:noFill/>
                  </pic:spPr>
                </pic:pic>
              </a:graphicData>
            </a:graphic>
            <wp14:sizeRelH relativeFrom="page">
              <wp14:pctWidth>0</wp14:pctWidth>
            </wp14:sizeRelH>
            <wp14:sizeRelV relativeFrom="page">
              <wp14:pctHeight>0</wp14:pctHeight>
            </wp14:sizeRelV>
          </wp:anchor>
        </w:drawing>
      </w:r>
    </w:p>
    <w:p w14:paraId="77075849" w14:textId="7B707343" w:rsidR="009D6C3B" w:rsidRPr="003806FE" w:rsidRDefault="008F132B" w:rsidP="0064343E">
      <w:pPr>
        <w:widowControl w:val="0"/>
        <w:autoSpaceDE w:val="0"/>
        <w:autoSpaceDN w:val="0"/>
        <w:spacing w:before="48" w:line="237" w:lineRule="auto"/>
        <w:ind w:left="133" w:right="558"/>
        <w:rPr>
          <w:rFonts w:asciiTheme="minorBidi" w:eastAsia="Arial" w:hAnsiTheme="minorBidi" w:cstheme="minorBidi"/>
          <w:b/>
          <w:bCs/>
          <w:sz w:val="20"/>
          <w:lang w:val="en-US"/>
        </w:rPr>
      </w:pPr>
      <w:r w:rsidRPr="003806FE">
        <w:rPr>
          <w:rFonts w:asciiTheme="minorBidi" w:eastAsia="Arial" w:hAnsiTheme="minorBidi" w:cstheme="minorBidi"/>
          <w:b/>
          <w:bCs/>
          <w:sz w:val="20"/>
          <w:lang w:val="en-US"/>
        </w:rPr>
        <w:t>Form B</w:t>
      </w:r>
    </w:p>
    <w:p w14:paraId="2402CA5A" w14:textId="77777777" w:rsidR="007957E5" w:rsidRPr="003806FE" w:rsidRDefault="007957E5" w:rsidP="0064343E">
      <w:pPr>
        <w:widowControl w:val="0"/>
        <w:autoSpaceDE w:val="0"/>
        <w:autoSpaceDN w:val="0"/>
        <w:spacing w:before="48" w:line="237" w:lineRule="auto"/>
        <w:ind w:left="133" w:right="558"/>
        <w:rPr>
          <w:rFonts w:asciiTheme="minorBidi" w:eastAsia="Arial" w:hAnsiTheme="minorBidi" w:cstheme="minorBidi"/>
          <w:b/>
          <w:bCs/>
          <w:sz w:val="20"/>
          <w:lang w:val="en-US"/>
        </w:rPr>
      </w:pPr>
    </w:p>
    <w:p w14:paraId="6FD2D936" w14:textId="77777777" w:rsidR="009D6C3B" w:rsidRPr="003806FE" w:rsidRDefault="009D6C3B" w:rsidP="009D6C3B">
      <w:pPr>
        <w:widowControl w:val="0"/>
        <w:autoSpaceDE w:val="0"/>
        <w:autoSpaceDN w:val="0"/>
        <w:spacing w:before="48" w:line="237" w:lineRule="auto"/>
        <w:ind w:left="133" w:right="558"/>
        <w:rPr>
          <w:rFonts w:asciiTheme="minorBidi" w:eastAsia="Arial" w:hAnsiTheme="minorBidi" w:cstheme="minorBidi"/>
          <w:b/>
          <w:bCs/>
          <w:color w:val="FFC000"/>
          <w:sz w:val="20"/>
          <w:lang w:val="en-US"/>
        </w:rPr>
      </w:pPr>
    </w:p>
    <w:p w14:paraId="06E3CDA7" w14:textId="739A2B74" w:rsidR="009D6C3B" w:rsidRPr="003806FE" w:rsidRDefault="009D6C3B" w:rsidP="0064343E">
      <w:pPr>
        <w:spacing w:after="160" w:line="259" w:lineRule="auto"/>
        <w:ind w:left="1440" w:firstLine="720"/>
        <w:rPr>
          <w:rFonts w:asciiTheme="minorBidi" w:eastAsia="Calibri" w:hAnsiTheme="minorBidi" w:cstheme="minorBidi"/>
          <w:b/>
          <w:sz w:val="20"/>
          <w:u w:val="single"/>
        </w:rPr>
      </w:pPr>
      <w:r w:rsidRPr="003806FE">
        <w:rPr>
          <w:rFonts w:asciiTheme="minorBidi" w:eastAsia="Calibri" w:hAnsiTheme="minorBidi" w:cstheme="minorBidi"/>
          <w:b/>
          <w:sz w:val="20"/>
          <w:u w:val="single"/>
        </w:rPr>
        <w:t>IRC Conflict of Interest and Supplier Code of Conduct</w:t>
      </w:r>
    </w:p>
    <w:p w14:paraId="0542F525" w14:textId="77777777" w:rsidR="0064343E" w:rsidRPr="003806FE" w:rsidRDefault="0064343E" w:rsidP="009D6C3B">
      <w:pPr>
        <w:spacing w:after="160" w:line="259" w:lineRule="auto"/>
        <w:rPr>
          <w:rFonts w:asciiTheme="minorBidi" w:eastAsia="Calibri" w:hAnsiTheme="minorBidi" w:cstheme="minorBidi"/>
          <w:sz w:val="20"/>
        </w:rPr>
      </w:pPr>
    </w:p>
    <w:p w14:paraId="1C0E2E68" w14:textId="332CD7E9" w:rsidR="003565FC" w:rsidRPr="003806FE" w:rsidRDefault="009D6C3B" w:rsidP="009D6C3B">
      <w:pPr>
        <w:spacing w:after="160" w:line="259" w:lineRule="auto"/>
        <w:rPr>
          <w:rFonts w:asciiTheme="minorBidi" w:eastAsia="Calibri" w:hAnsiTheme="minorBidi" w:cstheme="minorBidi"/>
          <w:sz w:val="20"/>
        </w:rPr>
      </w:pPr>
      <w:r w:rsidRPr="003806FE">
        <w:rPr>
          <w:rFonts w:asciiTheme="minorBidi" w:eastAsia="Calibri" w:hAnsiTheme="minorBidi" w:cstheme="minorBidi"/>
          <w:sz w:val="20"/>
        </w:rPr>
        <w:t xml:space="preserve">Supplier hereby agrees that </w:t>
      </w:r>
      <w:r w:rsidR="00092B1B" w:rsidRPr="003806FE">
        <w:rPr>
          <w:rFonts w:asciiTheme="minorBidi" w:eastAsia="Calibri" w:hAnsiTheme="minorBidi" w:cstheme="minorBidi"/>
          <w:sz w:val="20"/>
        </w:rPr>
        <w:t>s</w:t>
      </w:r>
      <w:r w:rsidRPr="003806FE">
        <w:rPr>
          <w:rFonts w:asciiTheme="minorBidi" w:eastAsia="Calibri" w:hAnsiTheme="minorBidi" w:cstheme="minorBidi"/>
          <w:sz w:val="20"/>
        </w:rPr>
        <w:t xml:space="preserve">upplier and </w:t>
      </w:r>
      <w:r w:rsidR="00092B1B" w:rsidRPr="003806FE">
        <w:rPr>
          <w:rFonts w:asciiTheme="minorBidi" w:eastAsia="Calibri" w:hAnsiTheme="minorBidi" w:cstheme="minorBidi"/>
          <w:sz w:val="20"/>
        </w:rPr>
        <w:t>s</w:t>
      </w:r>
      <w:r w:rsidRPr="003806FE">
        <w:rPr>
          <w:rFonts w:asciiTheme="minorBidi" w:eastAsia="Calibri" w:hAnsiTheme="minorBidi" w:cstheme="minorBidi"/>
          <w:sz w:val="20"/>
        </w:rPr>
        <w:t xml:space="preserve">upplier’s employees and subcontractors, if any, shall abide by and follow all established written policies of IRC related to work conduct, including, but not limited </w:t>
      </w:r>
      <w:r w:rsidR="003565FC" w:rsidRPr="003806FE">
        <w:rPr>
          <w:rFonts w:asciiTheme="minorBidi" w:eastAsia="Calibri" w:hAnsiTheme="minorBidi" w:cstheme="minorBidi"/>
          <w:sz w:val="20"/>
        </w:rPr>
        <w:t xml:space="preserve">to </w:t>
      </w:r>
      <w:r w:rsidR="00092B1B" w:rsidRPr="003806FE">
        <w:rPr>
          <w:rFonts w:asciiTheme="minorBidi" w:eastAsia="Calibri" w:hAnsiTheme="minorBidi" w:cstheme="minorBidi"/>
          <w:sz w:val="20"/>
        </w:rPr>
        <w:t>s</w:t>
      </w:r>
      <w:r w:rsidRPr="003806FE">
        <w:rPr>
          <w:rFonts w:asciiTheme="minorBidi" w:eastAsia="Calibri" w:hAnsiTheme="minorBidi" w:cstheme="minorBidi"/>
          <w:sz w:val="20"/>
        </w:rPr>
        <w:t xml:space="preserve">tandards for </w:t>
      </w:r>
      <w:r w:rsidR="00092B1B" w:rsidRPr="003806FE">
        <w:rPr>
          <w:rFonts w:asciiTheme="minorBidi" w:eastAsia="Calibri" w:hAnsiTheme="minorBidi" w:cstheme="minorBidi"/>
          <w:sz w:val="20"/>
        </w:rPr>
        <w:t>p</w:t>
      </w:r>
      <w:r w:rsidRPr="003806FE">
        <w:rPr>
          <w:rFonts w:asciiTheme="minorBidi" w:eastAsia="Calibri" w:hAnsiTheme="minorBidi" w:cstheme="minorBidi"/>
          <w:sz w:val="20"/>
        </w:rPr>
        <w:t xml:space="preserve">rofessional </w:t>
      </w:r>
      <w:r w:rsidR="00092B1B" w:rsidRPr="003806FE">
        <w:rPr>
          <w:rFonts w:asciiTheme="minorBidi" w:eastAsia="Calibri" w:hAnsiTheme="minorBidi" w:cstheme="minorBidi"/>
          <w:sz w:val="20"/>
        </w:rPr>
        <w:t>c</w:t>
      </w:r>
      <w:r w:rsidRPr="003806FE">
        <w:rPr>
          <w:rFonts w:asciiTheme="minorBidi" w:eastAsia="Calibri" w:hAnsiTheme="minorBidi" w:cstheme="minorBidi"/>
          <w:sz w:val="20"/>
        </w:rPr>
        <w:t xml:space="preserve">onduct (“The IRC Way”), the IRC’s code of conduct, and IRC’s </w:t>
      </w:r>
      <w:r w:rsidR="00092B1B" w:rsidRPr="003806FE">
        <w:rPr>
          <w:rFonts w:asciiTheme="minorBidi" w:eastAsia="Calibri" w:hAnsiTheme="minorBidi" w:cstheme="minorBidi"/>
          <w:sz w:val="20"/>
        </w:rPr>
        <w:t>c</w:t>
      </w:r>
      <w:r w:rsidRPr="003806FE">
        <w:rPr>
          <w:rFonts w:asciiTheme="minorBidi" w:eastAsia="Calibri" w:hAnsiTheme="minorBidi" w:cstheme="minorBidi"/>
          <w:sz w:val="20"/>
        </w:rPr>
        <w:t xml:space="preserve">ombating </w:t>
      </w:r>
      <w:r w:rsidR="00092B1B" w:rsidRPr="003806FE">
        <w:rPr>
          <w:rFonts w:asciiTheme="minorBidi" w:eastAsia="Calibri" w:hAnsiTheme="minorBidi" w:cstheme="minorBidi"/>
          <w:sz w:val="20"/>
        </w:rPr>
        <w:t>t</w:t>
      </w:r>
      <w:r w:rsidRPr="003806FE">
        <w:rPr>
          <w:rFonts w:asciiTheme="minorBidi" w:eastAsia="Calibri" w:hAnsiTheme="minorBidi" w:cstheme="minorBidi"/>
          <w:sz w:val="20"/>
        </w:rPr>
        <w:t xml:space="preserve">rafficking in </w:t>
      </w:r>
      <w:r w:rsidR="00092B1B" w:rsidRPr="003806FE">
        <w:rPr>
          <w:rFonts w:asciiTheme="minorBidi" w:eastAsia="Calibri" w:hAnsiTheme="minorBidi" w:cstheme="minorBidi"/>
          <w:sz w:val="20"/>
        </w:rPr>
        <w:t>p</w:t>
      </w:r>
      <w:r w:rsidRPr="003806FE">
        <w:rPr>
          <w:rFonts w:asciiTheme="minorBidi" w:eastAsia="Calibri" w:hAnsiTheme="minorBidi" w:cstheme="minorBidi"/>
          <w:sz w:val="20"/>
        </w:rPr>
        <w:t xml:space="preserve">ersons </w:t>
      </w:r>
      <w:r w:rsidR="00092B1B" w:rsidRPr="003806FE">
        <w:rPr>
          <w:rFonts w:asciiTheme="minorBidi" w:eastAsia="Calibri" w:hAnsiTheme="minorBidi" w:cstheme="minorBidi"/>
          <w:sz w:val="20"/>
        </w:rPr>
        <w:t>p</w:t>
      </w:r>
      <w:r w:rsidRPr="003806FE">
        <w:rPr>
          <w:rFonts w:asciiTheme="minorBidi" w:eastAsia="Calibri" w:hAnsiTheme="minorBidi" w:cstheme="minorBidi"/>
          <w:sz w:val="20"/>
        </w:rPr>
        <w:t xml:space="preserve">olicy. The IRC Way provides </w:t>
      </w:r>
      <w:r w:rsidR="003565FC" w:rsidRPr="003806FE">
        <w:rPr>
          <w:rFonts w:asciiTheme="minorBidi" w:eastAsia="Calibri" w:hAnsiTheme="minorBidi" w:cstheme="minorBidi"/>
          <w:sz w:val="20"/>
        </w:rPr>
        <w:t>four</w:t>
      </w:r>
      <w:r w:rsidRPr="003806FE">
        <w:rPr>
          <w:rFonts w:asciiTheme="minorBidi" w:eastAsia="Calibri" w:hAnsiTheme="minorBidi" w:cstheme="minorBidi"/>
          <w:sz w:val="20"/>
        </w:rPr>
        <w:t xml:space="preserve"> (</w:t>
      </w:r>
      <w:r w:rsidR="003565FC" w:rsidRPr="003806FE">
        <w:rPr>
          <w:rFonts w:asciiTheme="minorBidi" w:eastAsia="Calibri" w:hAnsiTheme="minorBidi" w:cstheme="minorBidi"/>
          <w:sz w:val="20"/>
        </w:rPr>
        <w:t>4</w:t>
      </w:r>
      <w:r w:rsidRPr="003806FE">
        <w:rPr>
          <w:rFonts w:asciiTheme="minorBidi" w:eastAsia="Calibri" w:hAnsiTheme="minorBidi" w:cstheme="minorBidi"/>
          <w:sz w:val="20"/>
        </w:rPr>
        <w:t xml:space="preserve">) core values - </w:t>
      </w:r>
      <w:r w:rsidR="00D45C8B" w:rsidRPr="003806FE">
        <w:rPr>
          <w:rFonts w:asciiTheme="minorBidi" w:eastAsia="Calibri" w:hAnsiTheme="minorBidi" w:cstheme="minorBidi"/>
          <w:sz w:val="20"/>
        </w:rPr>
        <w:t>i</w:t>
      </w:r>
      <w:r w:rsidRPr="003806FE">
        <w:rPr>
          <w:rFonts w:asciiTheme="minorBidi" w:eastAsia="Calibri" w:hAnsiTheme="minorBidi" w:cstheme="minorBidi"/>
          <w:sz w:val="20"/>
        </w:rPr>
        <w:t xml:space="preserve">ntegrity, </w:t>
      </w:r>
      <w:r w:rsidR="00D45C8B" w:rsidRPr="003806FE">
        <w:rPr>
          <w:rFonts w:asciiTheme="minorBidi" w:eastAsia="Calibri" w:hAnsiTheme="minorBidi" w:cstheme="minorBidi"/>
          <w:sz w:val="20"/>
        </w:rPr>
        <w:t>s</w:t>
      </w:r>
      <w:r w:rsidRPr="003806FE">
        <w:rPr>
          <w:rFonts w:asciiTheme="minorBidi" w:eastAsia="Calibri" w:hAnsiTheme="minorBidi" w:cstheme="minorBidi"/>
          <w:sz w:val="20"/>
        </w:rPr>
        <w:t>ervice</w:t>
      </w:r>
      <w:r w:rsidR="003565FC" w:rsidRPr="003806FE">
        <w:rPr>
          <w:rFonts w:asciiTheme="minorBidi" w:eastAsia="Calibri" w:hAnsiTheme="minorBidi" w:cstheme="minorBidi"/>
          <w:sz w:val="20"/>
        </w:rPr>
        <w:t xml:space="preserve">, </w:t>
      </w:r>
      <w:r w:rsidR="00D45C8B" w:rsidRPr="003806FE">
        <w:rPr>
          <w:rFonts w:asciiTheme="minorBidi" w:eastAsia="Calibri" w:hAnsiTheme="minorBidi" w:cstheme="minorBidi"/>
          <w:sz w:val="20"/>
        </w:rPr>
        <w:t>a</w:t>
      </w:r>
      <w:r w:rsidRPr="003806FE">
        <w:rPr>
          <w:rFonts w:asciiTheme="minorBidi" w:eastAsia="Calibri" w:hAnsiTheme="minorBidi" w:cstheme="minorBidi"/>
          <w:sz w:val="20"/>
        </w:rPr>
        <w:t>ccountability</w:t>
      </w:r>
      <w:r w:rsidR="003565FC" w:rsidRPr="003806FE">
        <w:rPr>
          <w:rFonts w:asciiTheme="minorBidi" w:eastAsia="Calibri" w:hAnsiTheme="minorBidi" w:cstheme="minorBidi"/>
          <w:sz w:val="20"/>
        </w:rPr>
        <w:t xml:space="preserve"> and </w:t>
      </w:r>
      <w:r w:rsidR="00D45C8B" w:rsidRPr="003806FE">
        <w:rPr>
          <w:rFonts w:asciiTheme="minorBidi" w:eastAsia="Calibri" w:hAnsiTheme="minorBidi" w:cstheme="minorBidi"/>
          <w:sz w:val="20"/>
        </w:rPr>
        <w:t>e</w:t>
      </w:r>
      <w:r w:rsidR="003565FC" w:rsidRPr="003806FE">
        <w:rPr>
          <w:rFonts w:asciiTheme="minorBidi" w:eastAsia="Calibri" w:hAnsiTheme="minorBidi" w:cstheme="minorBidi"/>
          <w:sz w:val="20"/>
        </w:rPr>
        <w:t>quality</w:t>
      </w:r>
      <w:r w:rsidRPr="003806FE">
        <w:rPr>
          <w:rFonts w:asciiTheme="minorBidi" w:eastAsia="Calibri" w:hAnsiTheme="minorBidi" w:cstheme="minorBidi"/>
          <w:sz w:val="20"/>
        </w:rPr>
        <w:t xml:space="preserve"> – and twenty-two (22) specific undertakings. Supplier acknowledges that all IRC employees and independent contractors are expected to apply these core values and follow these undertakings in carrying out work on behalf of IRC. It is a point of pride for IRC to apply these </w:t>
      </w:r>
      <w:r w:rsidR="003565FC" w:rsidRPr="003806FE">
        <w:rPr>
          <w:rFonts w:asciiTheme="minorBidi" w:eastAsia="Calibri" w:hAnsiTheme="minorBidi" w:cstheme="minorBidi"/>
          <w:sz w:val="20"/>
        </w:rPr>
        <w:t>behavioural</w:t>
      </w:r>
      <w:r w:rsidRPr="003806FE">
        <w:rPr>
          <w:rFonts w:asciiTheme="minorBidi" w:eastAsia="Calibri" w:hAnsiTheme="minorBidi" w:cstheme="minorBidi"/>
          <w:sz w:val="20"/>
        </w:rPr>
        <w:t xml:space="preserve"> standards in IRC’s everyday operations.</w:t>
      </w:r>
    </w:p>
    <w:p w14:paraId="1CE5551D" w14:textId="77777777" w:rsidR="009D6C3B" w:rsidRPr="003806FE" w:rsidRDefault="009D6C3B" w:rsidP="009D6C3B">
      <w:pPr>
        <w:spacing w:after="160" w:line="259" w:lineRule="auto"/>
        <w:rPr>
          <w:rFonts w:asciiTheme="minorBidi" w:eastAsia="Calibri" w:hAnsiTheme="minorBidi" w:cstheme="minorBidi"/>
          <w:b/>
          <w:sz w:val="20"/>
        </w:rPr>
      </w:pPr>
      <w:r w:rsidRPr="003806FE">
        <w:rPr>
          <w:rFonts w:asciiTheme="minorBidi" w:eastAsia="Calibri" w:hAnsiTheme="minorBidi" w:cstheme="minorBidi"/>
          <w:b/>
          <w:sz w:val="20"/>
          <w:u w:val="single"/>
        </w:rPr>
        <w:t>Integrity</w:t>
      </w:r>
      <w:r w:rsidRPr="003806FE">
        <w:rPr>
          <w:rFonts w:asciiTheme="minorBidi" w:eastAsia="Calibri" w:hAnsiTheme="minorBidi" w:cstheme="minorBidi"/>
          <w:b/>
          <w:sz w:val="20"/>
        </w:rPr>
        <w:t xml:space="preserve"> - At IRC, we are open, honest and trustworthy in dealing with beneficiaries, partners, co-workers, donors, funders, and the communities we affect.</w:t>
      </w:r>
    </w:p>
    <w:p w14:paraId="24FF0165" w14:textId="77777777"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work to build the trust of the communities in which we work and sustain the trust earned by our reputation in serving our beneficiaries.</w:t>
      </w:r>
    </w:p>
    <w:p w14:paraId="65E53A95" w14:textId="2C781517"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We </w:t>
      </w:r>
      <w:r w:rsidR="0035438F" w:rsidRPr="003806FE">
        <w:rPr>
          <w:rFonts w:asciiTheme="minorBidi" w:eastAsia="Arial" w:hAnsiTheme="minorBidi" w:cstheme="minorBidi"/>
          <w:sz w:val="20"/>
          <w:lang w:val="en-US"/>
        </w:rPr>
        <w:t>recognize</w:t>
      </w:r>
      <w:r w:rsidRPr="003806FE">
        <w:rPr>
          <w:rFonts w:asciiTheme="minorBidi" w:eastAsia="Arial" w:hAnsiTheme="minorBidi" w:cstheme="minorBidi"/>
          <w:sz w:val="20"/>
          <w:lang w:val="en-US"/>
        </w:rPr>
        <w:t xml:space="preserve"> that our talented and dedicated staff are our greatest </w:t>
      </w:r>
      <w:r w:rsidR="0035438F" w:rsidRPr="003806FE">
        <w:rPr>
          <w:rFonts w:asciiTheme="minorBidi" w:eastAsia="Arial" w:hAnsiTheme="minorBidi" w:cstheme="minorBidi"/>
          <w:sz w:val="20"/>
          <w:lang w:val="en-US"/>
        </w:rPr>
        <w:t>asset,</w:t>
      </w:r>
      <w:r w:rsidRPr="003806FE">
        <w:rPr>
          <w:rFonts w:asciiTheme="minorBidi" w:eastAsia="Arial" w:hAnsiTheme="minorBidi" w:cstheme="minorBidi"/>
          <w:sz w:val="20"/>
          <w:lang w:val="en-US"/>
        </w:rPr>
        <w:t xml:space="preserve"> and we conduct ourselves in ways that reflect the highest standards of organizational and individual conduct.</w:t>
      </w:r>
    </w:p>
    <w:p w14:paraId="26055D7E" w14:textId="77777777"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Throughout our work, IRC respects the dignity, values, history, religion, and culture of those we serve.</w:t>
      </w:r>
    </w:p>
    <w:p w14:paraId="36E06BD0" w14:textId="77777777"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respect equally the rights of women and men and we do not support practices that undermine the human rights of anyone.</w:t>
      </w:r>
    </w:p>
    <w:p w14:paraId="5A94D783" w14:textId="77777777"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refrain from all practices that undermine the integrity of the organization including any form of exploitation, discrimination, harassment, retaliation or abuse of colleagues, beneficiaries, and the communities in which we work.</w:t>
      </w:r>
    </w:p>
    <w:p w14:paraId="1B1CAB56" w14:textId="77777777"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do not engage in theft, corrupt practices, nepotism, bribery, or trade in illicit substances.</w:t>
      </w:r>
    </w:p>
    <w:p w14:paraId="35E5C78D" w14:textId="77777777"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accept funds and donations only from sources whose aims are consistent with our mission, objectives, and capacity, and which do not undermine our independence and identity.</w:t>
      </w:r>
    </w:p>
    <w:p w14:paraId="4B2546BC" w14:textId="77777777"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support human rights consistent with the UN Universal Declaration of Human Rights and The Convention on the Rights of the Child.</w:t>
      </w:r>
    </w:p>
    <w:p w14:paraId="70178451" w14:textId="77777777"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rigorously enforce the UN Secretary General’s Bulletin on the Protection from Sexual Exploitation and Abuse of Beneficiaries.</w:t>
      </w:r>
    </w:p>
    <w:p w14:paraId="513C1874" w14:textId="6D0FE4E6" w:rsidR="009D6C3B" w:rsidRPr="003806FE" w:rsidRDefault="009D6C3B" w:rsidP="009D6C3B">
      <w:pPr>
        <w:numPr>
          <w:ilvl w:val="0"/>
          <w:numId w:val="21"/>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IRC recognizes its obligation of care for all IRC staff and assumes their loyalty and cooperation.</w:t>
      </w:r>
    </w:p>
    <w:p w14:paraId="15CD41B8" w14:textId="77777777" w:rsidR="009D6C3B" w:rsidRPr="003806FE" w:rsidRDefault="009D6C3B" w:rsidP="00FD724C">
      <w:pPr>
        <w:spacing w:after="160" w:line="259" w:lineRule="auto"/>
        <w:ind w:left="360"/>
        <w:contextualSpacing/>
        <w:rPr>
          <w:rFonts w:asciiTheme="minorBidi" w:eastAsia="Arial" w:hAnsiTheme="minorBidi" w:cstheme="minorBidi"/>
          <w:sz w:val="20"/>
          <w:lang w:val="en-US"/>
        </w:rPr>
      </w:pPr>
    </w:p>
    <w:p w14:paraId="0982EBE4" w14:textId="77777777" w:rsidR="009D6C3B" w:rsidRPr="003806FE" w:rsidRDefault="009D6C3B" w:rsidP="009D6C3B">
      <w:pPr>
        <w:spacing w:after="160" w:line="259" w:lineRule="auto"/>
        <w:rPr>
          <w:rFonts w:asciiTheme="minorBidi" w:eastAsia="Calibri" w:hAnsiTheme="minorBidi" w:cstheme="minorBidi"/>
          <w:b/>
          <w:sz w:val="20"/>
        </w:rPr>
      </w:pPr>
      <w:r w:rsidRPr="003806FE">
        <w:rPr>
          <w:rFonts w:asciiTheme="minorBidi" w:eastAsia="Calibri" w:hAnsiTheme="minorBidi" w:cstheme="minorBidi"/>
          <w:b/>
          <w:sz w:val="20"/>
          <w:u w:val="single"/>
        </w:rPr>
        <w:t xml:space="preserve">Service </w:t>
      </w:r>
      <w:r w:rsidRPr="003806FE">
        <w:rPr>
          <w:rFonts w:asciiTheme="minorBidi" w:eastAsia="Calibri" w:hAnsiTheme="minorBidi" w:cstheme="minorBidi"/>
          <w:b/>
          <w:sz w:val="20"/>
        </w:rPr>
        <w:t>- At IRC, our primary responsibility is to the people we serve.</w:t>
      </w:r>
    </w:p>
    <w:p w14:paraId="7EA043D2" w14:textId="77777777" w:rsidR="009D6C3B" w:rsidRPr="003806FE" w:rsidRDefault="009D6C3B" w:rsidP="009D6C3B">
      <w:pPr>
        <w:numPr>
          <w:ilvl w:val="0"/>
          <w:numId w:val="22"/>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As a guiding principle of our work, IRC encourages self–reliance and supports the right of people to fully participate in decisions that affect their lives.</w:t>
      </w:r>
    </w:p>
    <w:p w14:paraId="6556BFC1" w14:textId="77777777" w:rsidR="009D6C3B" w:rsidRPr="003806FE" w:rsidRDefault="009D6C3B" w:rsidP="009D6C3B">
      <w:pPr>
        <w:numPr>
          <w:ilvl w:val="0"/>
          <w:numId w:val="22"/>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create durable solutions and conditions that foster peace, stability and social, economic, and political development in communities where we work.</w:t>
      </w:r>
    </w:p>
    <w:p w14:paraId="4C0741AE" w14:textId="77777777" w:rsidR="009D6C3B" w:rsidRPr="003806FE" w:rsidRDefault="009D6C3B" w:rsidP="009D6C3B">
      <w:pPr>
        <w:numPr>
          <w:ilvl w:val="0"/>
          <w:numId w:val="22"/>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design programs to respond to beneficiaries’ needs including emergency relief, rehabilitation, and protection of human rights, post–conflict development, resettlement, and advocacy on their behalf.</w:t>
      </w:r>
    </w:p>
    <w:p w14:paraId="4D6F7FA2" w14:textId="77777777" w:rsidR="009D6C3B" w:rsidRPr="003806FE" w:rsidRDefault="009D6C3B" w:rsidP="009D6C3B">
      <w:pPr>
        <w:numPr>
          <w:ilvl w:val="0"/>
          <w:numId w:val="22"/>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seek to adopt best practices and evidence–based indicators that demonstrate the quality of our work.</w:t>
      </w:r>
    </w:p>
    <w:p w14:paraId="4980585F" w14:textId="3F268396" w:rsidR="009D6C3B" w:rsidRPr="003806FE" w:rsidRDefault="009D6C3B" w:rsidP="009D6C3B">
      <w:pPr>
        <w:numPr>
          <w:ilvl w:val="0"/>
          <w:numId w:val="22"/>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We endorse the </w:t>
      </w:r>
      <w:r w:rsidR="0035438F" w:rsidRPr="003806FE">
        <w:rPr>
          <w:rFonts w:asciiTheme="minorBidi" w:eastAsia="Arial" w:hAnsiTheme="minorBidi" w:cstheme="minorBidi"/>
          <w:sz w:val="20"/>
          <w:lang w:val="en-US"/>
        </w:rPr>
        <w:t>c</w:t>
      </w:r>
      <w:r w:rsidRPr="003806FE">
        <w:rPr>
          <w:rFonts w:asciiTheme="minorBidi" w:eastAsia="Arial" w:hAnsiTheme="minorBidi" w:cstheme="minorBidi"/>
          <w:sz w:val="20"/>
          <w:lang w:val="en-US"/>
        </w:rPr>
        <w:t xml:space="preserve">ode of </w:t>
      </w:r>
      <w:r w:rsidR="0035438F" w:rsidRPr="003806FE">
        <w:rPr>
          <w:rFonts w:asciiTheme="minorBidi" w:eastAsia="Arial" w:hAnsiTheme="minorBidi" w:cstheme="minorBidi"/>
          <w:sz w:val="20"/>
          <w:lang w:val="en-US"/>
        </w:rPr>
        <w:t>c</w:t>
      </w:r>
      <w:r w:rsidRPr="003806FE">
        <w:rPr>
          <w:rFonts w:asciiTheme="minorBidi" w:eastAsia="Arial" w:hAnsiTheme="minorBidi" w:cstheme="minorBidi"/>
          <w:sz w:val="20"/>
          <w:lang w:val="en-US"/>
        </w:rPr>
        <w:t xml:space="preserve">onduct for the International Red Cross and Red Crescent Movement and NGOs in </w:t>
      </w:r>
      <w:r w:rsidR="0035438F" w:rsidRPr="003806FE">
        <w:rPr>
          <w:rFonts w:asciiTheme="minorBidi" w:eastAsia="Arial" w:hAnsiTheme="minorBidi" w:cstheme="minorBidi"/>
          <w:sz w:val="20"/>
          <w:lang w:val="en-US"/>
        </w:rPr>
        <w:t>d</w:t>
      </w:r>
      <w:r w:rsidRPr="003806FE">
        <w:rPr>
          <w:rFonts w:asciiTheme="minorBidi" w:eastAsia="Arial" w:hAnsiTheme="minorBidi" w:cstheme="minorBidi"/>
          <w:sz w:val="20"/>
          <w:lang w:val="en-US"/>
        </w:rPr>
        <w:t xml:space="preserve">isaster </w:t>
      </w:r>
      <w:r w:rsidR="0035438F" w:rsidRPr="003806FE">
        <w:rPr>
          <w:rFonts w:asciiTheme="minorBidi" w:eastAsia="Arial" w:hAnsiTheme="minorBidi" w:cstheme="minorBidi"/>
          <w:sz w:val="20"/>
          <w:lang w:val="en-US"/>
        </w:rPr>
        <w:t>r</w:t>
      </w:r>
      <w:r w:rsidRPr="003806FE">
        <w:rPr>
          <w:rFonts w:asciiTheme="minorBidi" w:eastAsia="Arial" w:hAnsiTheme="minorBidi" w:cstheme="minorBidi"/>
          <w:sz w:val="20"/>
          <w:lang w:val="en-US"/>
        </w:rPr>
        <w:t>elief.</w:t>
      </w:r>
    </w:p>
    <w:p w14:paraId="1BD8B4B8" w14:textId="77777777" w:rsidR="009D6C3B" w:rsidRPr="003806FE" w:rsidRDefault="009D6C3B" w:rsidP="009D6C3B">
      <w:pPr>
        <w:spacing w:after="160" w:line="259" w:lineRule="auto"/>
        <w:ind w:left="360"/>
        <w:contextualSpacing/>
        <w:rPr>
          <w:rFonts w:asciiTheme="minorBidi" w:eastAsia="Arial" w:hAnsiTheme="minorBidi" w:cstheme="minorBidi"/>
          <w:sz w:val="20"/>
          <w:lang w:val="en-US"/>
        </w:rPr>
      </w:pPr>
    </w:p>
    <w:p w14:paraId="5BCB0B47" w14:textId="54A53753" w:rsidR="009D6C3B" w:rsidRPr="003806FE" w:rsidRDefault="009D6C3B" w:rsidP="009D6C3B">
      <w:pPr>
        <w:spacing w:after="160" w:line="259" w:lineRule="auto"/>
        <w:rPr>
          <w:rFonts w:asciiTheme="minorBidi" w:eastAsia="Calibri" w:hAnsiTheme="minorBidi" w:cstheme="minorBidi"/>
          <w:b/>
          <w:sz w:val="20"/>
        </w:rPr>
      </w:pPr>
      <w:r w:rsidRPr="003806FE">
        <w:rPr>
          <w:rFonts w:asciiTheme="minorBidi" w:eastAsia="Calibri" w:hAnsiTheme="minorBidi" w:cstheme="minorBidi"/>
          <w:b/>
          <w:sz w:val="20"/>
          <w:u w:val="single"/>
        </w:rPr>
        <w:t>Accountability</w:t>
      </w:r>
      <w:r w:rsidRPr="003806FE">
        <w:rPr>
          <w:rFonts w:asciiTheme="minorBidi" w:eastAsia="Calibri" w:hAnsiTheme="minorBidi" w:cstheme="minorBidi"/>
          <w:b/>
          <w:sz w:val="20"/>
        </w:rPr>
        <w:t xml:space="preserve"> - At IRC, we are accountable – individually and collectively – for our </w:t>
      </w:r>
      <w:r w:rsidR="003565FC" w:rsidRPr="003806FE">
        <w:rPr>
          <w:rFonts w:asciiTheme="minorBidi" w:eastAsia="Calibri" w:hAnsiTheme="minorBidi" w:cstheme="minorBidi"/>
          <w:b/>
          <w:sz w:val="20"/>
        </w:rPr>
        <w:t>behaviours</w:t>
      </w:r>
      <w:r w:rsidRPr="003806FE">
        <w:rPr>
          <w:rFonts w:asciiTheme="minorBidi" w:eastAsia="Calibri" w:hAnsiTheme="minorBidi" w:cstheme="minorBidi"/>
          <w:b/>
          <w:sz w:val="20"/>
        </w:rPr>
        <w:t>, actions and results.</w:t>
      </w:r>
    </w:p>
    <w:p w14:paraId="177C89AC" w14:textId="77777777"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are accountable and transparent in our dealings with colleagues, beneficiaries, partners, donors, and the communities we affect.</w:t>
      </w:r>
    </w:p>
    <w:p w14:paraId="1FBA4E06" w14:textId="77777777"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lastRenderedPageBreak/>
        <w:t>We strive to comply with the laws of the governing institutions where we work.</w:t>
      </w:r>
    </w:p>
    <w:p w14:paraId="494FFB0B" w14:textId="77777777"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maintain and disseminate accurate financial information and information on our goals and activities to interested parties.</w:t>
      </w:r>
    </w:p>
    <w:p w14:paraId="1C5EBE0C" w14:textId="77777777"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are responsible stewards of funds entrusted to our use.</w:t>
      </w:r>
    </w:p>
    <w:p w14:paraId="79AD9F28" w14:textId="77777777"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integrate individual accountability of staff through the use of performance evaluations.</w:t>
      </w:r>
    </w:p>
    <w:p w14:paraId="14BFC8B4" w14:textId="77777777"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utilize the resources available to our organization in order to pursue our mission and strategic objectives in cost effective ways.</w:t>
      </w:r>
    </w:p>
    <w:p w14:paraId="1C836EF2" w14:textId="77777777"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We strive to eliminate waste and unnecessary expense, and to direct all possible resources to the people we serve</w:t>
      </w:r>
    </w:p>
    <w:p w14:paraId="7943ED50" w14:textId="77777777" w:rsidR="009D6C3B" w:rsidRPr="003806FE" w:rsidRDefault="009D6C3B" w:rsidP="009D6C3B">
      <w:pPr>
        <w:spacing w:after="160" w:line="259" w:lineRule="auto"/>
        <w:rPr>
          <w:rFonts w:asciiTheme="minorBidi" w:eastAsia="Calibri" w:hAnsiTheme="minorBidi" w:cstheme="minorBidi"/>
          <w:b/>
          <w:sz w:val="20"/>
        </w:rPr>
      </w:pPr>
    </w:p>
    <w:p w14:paraId="3DF40721" w14:textId="1F1645C6" w:rsidR="009D6C3B" w:rsidRPr="003806FE" w:rsidRDefault="009D6C3B" w:rsidP="009D6C3B">
      <w:pPr>
        <w:spacing w:after="160" w:line="259" w:lineRule="auto"/>
        <w:rPr>
          <w:rFonts w:asciiTheme="minorBidi" w:eastAsia="Calibri" w:hAnsiTheme="minorBidi" w:cstheme="minorBidi"/>
          <w:b/>
          <w:sz w:val="20"/>
          <w:u w:val="single"/>
        </w:rPr>
      </w:pPr>
      <w:r w:rsidRPr="003806FE">
        <w:rPr>
          <w:rFonts w:asciiTheme="minorBidi" w:eastAsia="Calibri" w:hAnsiTheme="minorBidi" w:cstheme="minorBidi"/>
          <w:b/>
          <w:sz w:val="20"/>
          <w:u w:val="single"/>
        </w:rPr>
        <w:t>Conflict of Interest</w:t>
      </w:r>
    </w:p>
    <w:p w14:paraId="55C25A93" w14:textId="32D3BB4F"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Supplier hereby warrants that, to the best of its knowledge, no IRC employee, officer, consultant or other party related to IRC has a financial interest in the </w:t>
      </w:r>
      <w:r w:rsidR="00D45C8B" w:rsidRPr="003806FE">
        <w:rPr>
          <w:rFonts w:asciiTheme="minorBidi" w:eastAsia="Arial" w:hAnsiTheme="minorBidi" w:cstheme="minorBidi"/>
          <w:sz w:val="20"/>
          <w:lang w:val="en-US"/>
        </w:rPr>
        <w:t>s</w:t>
      </w:r>
      <w:r w:rsidRPr="003806FE">
        <w:rPr>
          <w:rFonts w:asciiTheme="minorBidi" w:eastAsia="Arial" w:hAnsiTheme="minorBidi" w:cstheme="minorBidi"/>
          <w:sz w:val="20"/>
          <w:lang w:val="en-US"/>
        </w:rPr>
        <w:t>upplier’s business activities.</w:t>
      </w:r>
    </w:p>
    <w:p w14:paraId="1C198E39" w14:textId="77777777"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Supplier herby warrants that, to the best of its knowledge, no IRC employee, officer, consultant or other party related to IRC has a family relationship with the supplier’s owners.</w:t>
      </w:r>
    </w:p>
    <w:p w14:paraId="1B71EBDD" w14:textId="4116D2D8"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Discovery of an undisclosed conflict of interest will result in immediate termination of any </w:t>
      </w:r>
      <w:r w:rsidR="00D45C8B" w:rsidRPr="003806FE">
        <w:rPr>
          <w:rFonts w:asciiTheme="minorBidi" w:eastAsia="Arial" w:hAnsiTheme="minorBidi" w:cstheme="minorBidi"/>
          <w:sz w:val="20"/>
          <w:lang w:val="en-US"/>
        </w:rPr>
        <w:t>a</w:t>
      </w:r>
      <w:r w:rsidRPr="003806FE">
        <w:rPr>
          <w:rFonts w:asciiTheme="minorBidi" w:eastAsia="Arial" w:hAnsiTheme="minorBidi" w:cstheme="minorBidi"/>
          <w:sz w:val="20"/>
          <w:lang w:val="en-US"/>
        </w:rPr>
        <w:t xml:space="preserve">greement and disqualification of </w:t>
      </w:r>
      <w:r w:rsidR="00D45C8B" w:rsidRPr="003806FE">
        <w:rPr>
          <w:rFonts w:asciiTheme="minorBidi" w:eastAsia="Arial" w:hAnsiTheme="minorBidi" w:cstheme="minorBidi"/>
          <w:sz w:val="20"/>
          <w:lang w:val="en-US"/>
        </w:rPr>
        <w:t>s</w:t>
      </w:r>
      <w:r w:rsidRPr="003806FE">
        <w:rPr>
          <w:rFonts w:asciiTheme="minorBidi" w:eastAsia="Arial" w:hAnsiTheme="minorBidi" w:cstheme="minorBidi"/>
          <w:sz w:val="20"/>
          <w:lang w:val="en-US"/>
        </w:rPr>
        <w:t>upplier from participation in current and future IRC activities.</w:t>
      </w:r>
    </w:p>
    <w:p w14:paraId="7C7237E0" w14:textId="77777777"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Supplier hereby confirms that the organization is not conducting business under other names or alias’s that have not been declared to IRC.</w:t>
      </w:r>
    </w:p>
    <w:p w14:paraId="44D68E3A" w14:textId="6BC157C9"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Supplier herby confirms it does not engage in theft, corrupt practices, collusion, nepotism, bribery, or trade in illicit substances.</w:t>
      </w:r>
    </w:p>
    <w:p w14:paraId="73519EA5" w14:textId="77777777" w:rsidR="009D6C3B" w:rsidRPr="003806FE" w:rsidRDefault="009D6C3B" w:rsidP="009D6C3B">
      <w:pPr>
        <w:spacing w:after="160" w:line="259" w:lineRule="auto"/>
        <w:ind w:left="360"/>
        <w:contextualSpacing/>
        <w:rPr>
          <w:rFonts w:asciiTheme="minorBidi" w:eastAsia="Arial" w:hAnsiTheme="minorBidi" w:cstheme="minorBidi"/>
          <w:sz w:val="20"/>
          <w:lang w:val="en-US"/>
        </w:rPr>
      </w:pPr>
    </w:p>
    <w:p w14:paraId="761B18AA" w14:textId="77777777" w:rsidR="009D6C3B" w:rsidRPr="003806FE" w:rsidRDefault="009D6C3B" w:rsidP="009D6C3B">
      <w:pPr>
        <w:spacing w:after="160" w:line="259" w:lineRule="auto"/>
        <w:rPr>
          <w:rFonts w:asciiTheme="minorBidi" w:eastAsia="Calibri" w:hAnsiTheme="minorBidi" w:cstheme="minorBidi"/>
          <w:b/>
          <w:sz w:val="20"/>
          <w:u w:val="single"/>
        </w:rPr>
      </w:pPr>
      <w:r w:rsidRPr="003806FE">
        <w:rPr>
          <w:rFonts w:asciiTheme="minorBidi" w:eastAsia="Calibri" w:hAnsiTheme="minorBidi" w:cstheme="minorBidi"/>
          <w:b/>
          <w:sz w:val="20"/>
          <w:u w:val="single"/>
        </w:rPr>
        <w:t>Supplier herby agrees to maintain high ethical and social standards:</w:t>
      </w:r>
    </w:p>
    <w:p w14:paraId="088E2A8C" w14:textId="68EDA4C1"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Working conditions and social rights: </w:t>
      </w:r>
      <w:r w:rsidR="00D45C8B" w:rsidRPr="003806FE">
        <w:rPr>
          <w:rFonts w:asciiTheme="minorBidi" w:eastAsia="Arial" w:hAnsiTheme="minorBidi" w:cstheme="minorBidi"/>
          <w:sz w:val="20"/>
          <w:lang w:val="en-US"/>
        </w:rPr>
        <w:t>a</w:t>
      </w:r>
      <w:r w:rsidRPr="003806FE">
        <w:rPr>
          <w:rFonts w:asciiTheme="minorBidi" w:eastAsia="Arial" w:hAnsiTheme="minorBidi" w:cstheme="minorBidi"/>
          <w:sz w:val="20"/>
          <w:lang w:val="en-US"/>
        </w:rPr>
        <w:t xml:space="preserve">voidance of child </w:t>
      </w:r>
      <w:proofErr w:type="spellStart"/>
      <w:r w:rsidRPr="003806FE">
        <w:rPr>
          <w:rFonts w:asciiTheme="minorBidi" w:eastAsia="Arial" w:hAnsiTheme="minorBidi" w:cstheme="minorBidi"/>
          <w:sz w:val="20"/>
          <w:lang w:val="en-US"/>
        </w:rPr>
        <w:t>labo</w:t>
      </w:r>
      <w:r w:rsidR="0035438F" w:rsidRPr="003806FE">
        <w:rPr>
          <w:rFonts w:asciiTheme="minorBidi" w:eastAsia="Arial" w:hAnsiTheme="minorBidi" w:cstheme="minorBidi"/>
          <w:sz w:val="20"/>
          <w:lang w:val="en-US"/>
        </w:rPr>
        <w:t>u</w:t>
      </w:r>
      <w:r w:rsidRPr="003806FE">
        <w:rPr>
          <w:rFonts w:asciiTheme="minorBidi" w:eastAsia="Arial" w:hAnsiTheme="minorBidi" w:cstheme="minorBidi"/>
          <w:sz w:val="20"/>
          <w:lang w:val="en-US"/>
        </w:rPr>
        <w:t>r</w:t>
      </w:r>
      <w:proofErr w:type="spellEnd"/>
      <w:r w:rsidRPr="003806FE">
        <w:rPr>
          <w:rFonts w:asciiTheme="minorBidi" w:eastAsia="Arial" w:hAnsiTheme="minorBidi" w:cstheme="minorBidi"/>
          <w:sz w:val="20"/>
          <w:lang w:val="en-US"/>
        </w:rPr>
        <w:t xml:space="preserve">, bondage, or forced </w:t>
      </w:r>
      <w:proofErr w:type="spellStart"/>
      <w:r w:rsidRPr="003806FE">
        <w:rPr>
          <w:rFonts w:asciiTheme="minorBidi" w:eastAsia="Arial" w:hAnsiTheme="minorBidi" w:cstheme="minorBidi"/>
          <w:sz w:val="20"/>
          <w:lang w:val="en-US"/>
        </w:rPr>
        <w:t>labo</w:t>
      </w:r>
      <w:r w:rsidR="0035438F" w:rsidRPr="003806FE">
        <w:rPr>
          <w:rFonts w:asciiTheme="minorBidi" w:eastAsia="Arial" w:hAnsiTheme="minorBidi" w:cstheme="minorBidi"/>
          <w:sz w:val="20"/>
          <w:lang w:val="en-US"/>
        </w:rPr>
        <w:t>u</w:t>
      </w:r>
      <w:r w:rsidRPr="003806FE">
        <w:rPr>
          <w:rFonts w:asciiTheme="minorBidi" w:eastAsia="Arial" w:hAnsiTheme="minorBidi" w:cstheme="minorBidi"/>
          <w:sz w:val="20"/>
          <w:lang w:val="en-US"/>
        </w:rPr>
        <w:t>r</w:t>
      </w:r>
      <w:proofErr w:type="spellEnd"/>
      <w:r w:rsidRPr="003806FE">
        <w:rPr>
          <w:rFonts w:asciiTheme="minorBidi" w:eastAsia="Arial" w:hAnsiTheme="minorBidi" w:cstheme="minorBidi"/>
          <w:sz w:val="20"/>
          <w:lang w:val="en-US"/>
        </w:rPr>
        <w:t>; assurance of safe and reasonable working conditions; freedom of association; freedom from exploitation, abuse, and discrimination; protection of basic social rights of its employees and IRC’s beneficiaries; prohibition of trafficking in persons.</w:t>
      </w:r>
    </w:p>
    <w:p w14:paraId="5102E8D7" w14:textId="0E35722B"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Environmental aspects: </w:t>
      </w:r>
      <w:r w:rsidR="00D45C8B" w:rsidRPr="003806FE">
        <w:rPr>
          <w:rFonts w:asciiTheme="minorBidi" w:eastAsia="Arial" w:hAnsiTheme="minorBidi" w:cstheme="minorBidi"/>
          <w:sz w:val="20"/>
          <w:lang w:val="en-US"/>
        </w:rPr>
        <w:t>p</w:t>
      </w:r>
      <w:r w:rsidRPr="003806FE">
        <w:rPr>
          <w:rFonts w:asciiTheme="minorBidi" w:eastAsia="Arial" w:hAnsiTheme="minorBidi" w:cstheme="minorBidi"/>
          <w:sz w:val="20"/>
          <w:lang w:val="en-US"/>
        </w:rPr>
        <w:t>rovision of goods and services with the least negative impact on the environment.</w:t>
      </w:r>
    </w:p>
    <w:p w14:paraId="77AB71D8" w14:textId="768EE220"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Humanitarian neutrality: </w:t>
      </w:r>
      <w:r w:rsidR="00D45C8B" w:rsidRPr="003806FE">
        <w:rPr>
          <w:rFonts w:asciiTheme="minorBidi" w:eastAsia="Arial" w:hAnsiTheme="minorBidi" w:cstheme="minorBidi"/>
          <w:sz w:val="20"/>
          <w:lang w:val="en-US"/>
        </w:rPr>
        <w:t>e</w:t>
      </w:r>
      <w:r w:rsidRPr="003806FE">
        <w:rPr>
          <w:rFonts w:asciiTheme="minorBidi" w:eastAsia="Arial" w:hAnsiTheme="minorBidi" w:cstheme="minorBidi"/>
          <w:sz w:val="20"/>
          <w:lang w:val="en-US"/>
        </w:rPr>
        <w:t xml:space="preserve">ndeavoring to ensure that activities do not render civilians more vulnerable to </w:t>
      </w:r>
      <w:r w:rsidR="003565FC" w:rsidRPr="003806FE">
        <w:rPr>
          <w:rFonts w:asciiTheme="minorBidi" w:eastAsia="Arial" w:hAnsiTheme="minorBidi" w:cstheme="minorBidi"/>
          <w:sz w:val="20"/>
          <w:lang w:val="en-US"/>
        </w:rPr>
        <w:t>attack or</w:t>
      </w:r>
      <w:r w:rsidRPr="003806FE">
        <w:rPr>
          <w:rFonts w:asciiTheme="minorBidi" w:eastAsia="Arial" w:hAnsiTheme="minorBidi" w:cstheme="minorBidi"/>
          <w:sz w:val="20"/>
          <w:lang w:val="en-US"/>
        </w:rPr>
        <w:t xml:space="preserve"> bring unintended advantage to any military actors or other combatants.</w:t>
      </w:r>
    </w:p>
    <w:p w14:paraId="073B6156" w14:textId="462503E2" w:rsidR="009D6C3B" w:rsidRPr="003806FE" w:rsidRDefault="009D6C3B" w:rsidP="009D6C3B">
      <w:pPr>
        <w:numPr>
          <w:ilvl w:val="0"/>
          <w:numId w:val="23"/>
        </w:numPr>
        <w:spacing w:after="160" w:line="259" w:lineRule="auto"/>
        <w:contextualSpacing/>
        <w:rPr>
          <w:rFonts w:asciiTheme="minorBidi" w:eastAsia="Arial" w:hAnsiTheme="minorBidi" w:cstheme="minorBidi"/>
          <w:sz w:val="20"/>
          <w:lang w:val="en-US"/>
        </w:rPr>
      </w:pPr>
      <w:r w:rsidRPr="003806FE">
        <w:rPr>
          <w:rFonts w:asciiTheme="minorBidi" w:eastAsia="Arial" w:hAnsiTheme="minorBidi" w:cstheme="minorBidi"/>
          <w:sz w:val="20"/>
          <w:lang w:val="en-US"/>
        </w:rPr>
        <w:t xml:space="preserve">Transport and cargo: </w:t>
      </w:r>
      <w:r w:rsidR="00D45C8B" w:rsidRPr="003806FE">
        <w:rPr>
          <w:rFonts w:asciiTheme="minorBidi" w:eastAsia="Arial" w:hAnsiTheme="minorBidi" w:cstheme="minorBidi"/>
          <w:sz w:val="20"/>
          <w:lang w:val="en-US"/>
        </w:rPr>
        <w:t>n</w:t>
      </w:r>
      <w:r w:rsidRPr="003806FE">
        <w:rPr>
          <w:rFonts w:asciiTheme="minorBidi" w:eastAsia="Arial" w:hAnsiTheme="minorBidi" w:cstheme="minorBidi"/>
          <w:sz w:val="20"/>
          <w:lang w:val="en-US"/>
        </w:rPr>
        <w:t>ot engaged in the illegal manufacture, supply, or transportation of weapons; not engaged in smuggling of drugs or people.</w:t>
      </w:r>
    </w:p>
    <w:p w14:paraId="3FCD80CF" w14:textId="77777777" w:rsidR="009D6C3B" w:rsidRPr="003806FE" w:rsidRDefault="009D6C3B" w:rsidP="003565FC">
      <w:pPr>
        <w:spacing w:after="160" w:line="259" w:lineRule="auto"/>
        <w:ind w:left="360"/>
        <w:contextualSpacing/>
        <w:rPr>
          <w:rFonts w:asciiTheme="minorBidi" w:eastAsia="Arial" w:hAnsiTheme="minorBidi" w:cstheme="minorBidi"/>
          <w:sz w:val="20"/>
          <w:lang w:val="en-US"/>
        </w:rPr>
      </w:pPr>
    </w:p>
    <w:p w14:paraId="0C11C915" w14:textId="356BDC88" w:rsidR="009D6C3B" w:rsidRPr="003806FE" w:rsidRDefault="009D6C3B" w:rsidP="009D6C3B">
      <w:pPr>
        <w:spacing w:after="160" w:line="259" w:lineRule="auto"/>
        <w:rPr>
          <w:rFonts w:asciiTheme="minorBidi" w:eastAsia="Calibri" w:hAnsiTheme="minorBidi" w:cstheme="minorBidi"/>
          <w:color w:val="000000"/>
          <w:sz w:val="20"/>
        </w:rPr>
      </w:pPr>
      <w:r w:rsidRPr="003806FE">
        <w:rPr>
          <w:rFonts w:asciiTheme="minorBidi" w:eastAsia="Calibri" w:hAnsiTheme="minorBidi" w:cstheme="minorBidi"/>
          <w:color w:val="000000"/>
          <w:sz w:val="20"/>
        </w:rPr>
        <w:t xml:space="preserve">If you believe that any IRC employee, </w:t>
      </w:r>
      <w:r w:rsidR="003565FC" w:rsidRPr="003806FE">
        <w:rPr>
          <w:rFonts w:asciiTheme="minorBidi" w:eastAsia="Calibri" w:hAnsiTheme="minorBidi" w:cstheme="minorBidi"/>
          <w:color w:val="000000"/>
          <w:sz w:val="20"/>
        </w:rPr>
        <w:t>volunteer,</w:t>
      </w:r>
      <w:r w:rsidRPr="003806FE">
        <w:rPr>
          <w:rFonts w:asciiTheme="minorBidi" w:eastAsia="Calibri" w:hAnsiTheme="minorBidi" w:cstheme="minorBidi"/>
          <w:color w:val="000000"/>
          <w:sz w:val="20"/>
        </w:rPr>
        <w:t xml:space="preserve"> or intern is acting in a manner that is inconsistent with these </w:t>
      </w:r>
      <w:r w:rsidR="003565FC" w:rsidRPr="003806FE">
        <w:rPr>
          <w:rFonts w:asciiTheme="minorBidi" w:eastAsia="Calibri" w:hAnsiTheme="minorBidi" w:cstheme="minorBidi"/>
          <w:color w:val="000000"/>
          <w:sz w:val="20"/>
        </w:rPr>
        <w:t>s</w:t>
      </w:r>
      <w:r w:rsidRPr="003806FE">
        <w:rPr>
          <w:rFonts w:asciiTheme="minorBidi" w:eastAsia="Calibri" w:hAnsiTheme="minorBidi" w:cstheme="minorBidi"/>
          <w:color w:val="000000"/>
          <w:sz w:val="20"/>
        </w:rPr>
        <w:t xml:space="preserve">tandards, please notify a supervisor or the confidential helpline </w:t>
      </w:r>
      <w:proofErr w:type="spellStart"/>
      <w:r w:rsidRPr="003806FE">
        <w:rPr>
          <w:rFonts w:asciiTheme="minorBidi" w:eastAsia="Calibri" w:hAnsiTheme="minorBidi" w:cstheme="minorBidi"/>
          <w:color w:val="000000"/>
          <w:sz w:val="20"/>
        </w:rPr>
        <w:t>Ethicspoint</w:t>
      </w:r>
      <w:proofErr w:type="spellEnd"/>
      <w:r w:rsidRPr="003806FE">
        <w:rPr>
          <w:rFonts w:asciiTheme="minorBidi" w:eastAsia="Calibri" w:hAnsiTheme="minorBidi" w:cstheme="minorBidi"/>
          <w:color w:val="000000"/>
          <w:sz w:val="20"/>
        </w:rPr>
        <w:t xml:space="preserve">, www.ethicspoint.com or call </w:t>
      </w:r>
      <w:proofErr w:type="spellStart"/>
      <w:r w:rsidRPr="003806FE">
        <w:rPr>
          <w:rFonts w:asciiTheme="minorBidi" w:eastAsia="Calibri" w:hAnsiTheme="minorBidi" w:cstheme="minorBidi"/>
          <w:color w:val="000000"/>
          <w:sz w:val="20"/>
        </w:rPr>
        <w:t>Ethicspoint</w:t>
      </w:r>
      <w:proofErr w:type="spellEnd"/>
      <w:r w:rsidRPr="003806FE">
        <w:rPr>
          <w:rFonts w:asciiTheme="minorBidi" w:eastAsia="Calibri" w:hAnsiTheme="minorBidi" w:cstheme="minorBidi"/>
          <w:color w:val="000000"/>
          <w:sz w:val="20"/>
        </w:rPr>
        <w:t xml:space="preserve">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5C5BE3DE" w14:textId="49D365DB" w:rsidR="009D6C3B" w:rsidRPr="003806FE" w:rsidRDefault="009D6C3B" w:rsidP="009D6C3B">
      <w:pPr>
        <w:spacing w:after="160" w:line="259" w:lineRule="auto"/>
        <w:rPr>
          <w:rFonts w:asciiTheme="minorBidi" w:eastAsia="Calibri" w:hAnsiTheme="minorBidi" w:cstheme="minorBidi"/>
          <w:sz w:val="20"/>
        </w:rPr>
      </w:pPr>
      <w:r w:rsidRPr="003806FE">
        <w:rPr>
          <w:rFonts w:asciiTheme="minorBidi" w:eastAsia="Calibri" w:hAnsiTheme="minorBidi" w:cstheme="minorBidi"/>
          <w:sz w:val="20"/>
        </w:rPr>
        <w:t>By signing this statement supplier acknowledges any violation of the above IRC policies will result in immediate termination of any agreement in place and disqualification from participation in future IRC activities.</w:t>
      </w: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9D6C3B" w:rsidRPr="003806FE" w14:paraId="0CD9B986" w14:textId="77777777" w:rsidTr="00B62F15">
        <w:trPr>
          <w:trHeight w:val="324"/>
        </w:trPr>
        <w:tc>
          <w:tcPr>
            <w:tcW w:w="6703" w:type="dxa"/>
            <w:vAlign w:val="center"/>
          </w:tcPr>
          <w:p w14:paraId="4C41A167" w14:textId="77777777" w:rsidR="009D6C3B" w:rsidRPr="003806FE" w:rsidRDefault="009D6C3B" w:rsidP="009D6C3B">
            <w:pPr>
              <w:spacing w:after="160" w:line="259" w:lineRule="auto"/>
              <w:rPr>
                <w:rFonts w:asciiTheme="minorBidi" w:eastAsia="Calibri" w:hAnsiTheme="minorBidi" w:cstheme="minorBidi"/>
                <w:b/>
                <w:bCs/>
                <w:color w:val="FFC000"/>
                <w:sz w:val="20"/>
              </w:rPr>
            </w:pPr>
            <w:r w:rsidRPr="003806FE">
              <w:rPr>
                <w:rFonts w:asciiTheme="minorBidi" w:eastAsia="Calibri" w:hAnsiTheme="minorBidi" w:cstheme="minorBidi"/>
                <w:b/>
                <w:bCs/>
                <w:color w:val="FFC000"/>
                <w:sz w:val="20"/>
              </w:rPr>
              <w:t>Supplier Name:</w:t>
            </w:r>
          </w:p>
        </w:tc>
      </w:tr>
      <w:tr w:rsidR="009D6C3B" w:rsidRPr="003806FE" w14:paraId="2EAB9F48" w14:textId="77777777" w:rsidTr="00B62F15">
        <w:trPr>
          <w:trHeight w:val="234"/>
        </w:trPr>
        <w:tc>
          <w:tcPr>
            <w:tcW w:w="6703" w:type="dxa"/>
            <w:vAlign w:val="center"/>
          </w:tcPr>
          <w:p w14:paraId="17AEF9A3" w14:textId="77777777" w:rsidR="009D6C3B" w:rsidRPr="003806FE" w:rsidRDefault="009D6C3B" w:rsidP="009D6C3B">
            <w:pPr>
              <w:spacing w:after="160" w:line="259" w:lineRule="auto"/>
              <w:rPr>
                <w:rFonts w:asciiTheme="minorBidi" w:eastAsia="Calibri" w:hAnsiTheme="minorBidi" w:cstheme="minorBidi"/>
                <w:b/>
                <w:bCs/>
                <w:color w:val="FFC000"/>
                <w:sz w:val="20"/>
              </w:rPr>
            </w:pPr>
            <w:r w:rsidRPr="003806FE">
              <w:rPr>
                <w:rFonts w:asciiTheme="minorBidi" w:eastAsia="Calibri" w:hAnsiTheme="minorBidi" w:cstheme="minorBidi"/>
                <w:b/>
                <w:bCs/>
                <w:color w:val="FFC000"/>
                <w:sz w:val="20"/>
              </w:rPr>
              <w:t>Signature:</w:t>
            </w:r>
          </w:p>
        </w:tc>
      </w:tr>
      <w:tr w:rsidR="009D6C3B" w:rsidRPr="003806FE" w14:paraId="6F54B3D9" w14:textId="77777777" w:rsidTr="00B62F15">
        <w:trPr>
          <w:trHeight w:val="313"/>
        </w:trPr>
        <w:tc>
          <w:tcPr>
            <w:tcW w:w="6703" w:type="dxa"/>
            <w:vAlign w:val="center"/>
          </w:tcPr>
          <w:p w14:paraId="090A686C" w14:textId="77777777" w:rsidR="009D6C3B" w:rsidRPr="003806FE" w:rsidRDefault="009D6C3B" w:rsidP="009D6C3B">
            <w:pPr>
              <w:spacing w:after="160" w:line="259" w:lineRule="auto"/>
              <w:rPr>
                <w:rFonts w:asciiTheme="minorBidi" w:eastAsia="Calibri" w:hAnsiTheme="minorBidi" w:cstheme="minorBidi"/>
                <w:b/>
                <w:bCs/>
                <w:color w:val="FFC000"/>
                <w:sz w:val="20"/>
              </w:rPr>
            </w:pPr>
            <w:r w:rsidRPr="003806FE">
              <w:rPr>
                <w:rFonts w:asciiTheme="minorBidi" w:eastAsia="Calibri" w:hAnsiTheme="minorBidi" w:cstheme="minorBidi"/>
                <w:b/>
                <w:bCs/>
                <w:color w:val="FFC000"/>
                <w:sz w:val="20"/>
              </w:rPr>
              <w:t>Title:</w:t>
            </w:r>
          </w:p>
        </w:tc>
      </w:tr>
      <w:tr w:rsidR="009D6C3B" w:rsidRPr="003806FE" w14:paraId="3AAF6A6F" w14:textId="77777777" w:rsidTr="00B62F15">
        <w:trPr>
          <w:trHeight w:val="295"/>
        </w:trPr>
        <w:tc>
          <w:tcPr>
            <w:tcW w:w="6703" w:type="dxa"/>
            <w:vAlign w:val="center"/>
          </w:tcPr>
          <w:p w14:paraId="1F848A03" w14:textId="77777777" w:rsidR="009D6C3B" w:rsidRPr="003806FE" w:rsidRDefault="009D6C3B" w:rsidP="009D6C3B">
            <w:pPr>
              <w:spacing w:after="160" w:line="259" w:lineRule="auto"/>
              <w:rPr>
                <w:rFonts w:asciiTheme="minorBidi" w:eastAsia="Calibri" w:hAnsiTheme="minorBidi" w:cstheme="minorBidi"/>
                <w:b/>
                <w:bCs/>
                <w:color w:val="FFC000"/>
                <w:sz w:val="20"/>
              </w:rPr>
            </w:pPr>
            <w:r w:rsidRPr="003806FE">
              <w:rPr>
                <w:rFonts w:asciiTheme="minorBidi" w:eastAsia="Calibri" w:hAnsiTheme="minorBidi" w:cstheme="minorBidi"/>
                <w:b/>
                <w:bCs/>
                <w:color w:val="FFC000"/>
                <w:sz w:val="20"/>
              </w:rPr>
              <w:t>Print Name:</w:t>
            </w:r>
          </w:p>
        </w:tc>
      </w:tr>
      <w:tr w:rsidR="009D6C3B" w:rsidRPr="003806FE" w14:paraId="7F898A4C" w14:textId="77777777" w:rsidTr="00B62F15">
        <w:trPr>
          <w:trHeight w:val="378"/>
        </w:trPr>
        <w:tc>
          <w:tcPr>
            <w:tcW w:w="6703" w:type="dxa"/>
            <w:vAlign w:val="center"/>
          </w:tcPr>
          <w:p w14:paraId="7692F9E4" w14:textId="77777777" w:rsidR="009D6C3B" w:rsidRPr="003806FE" w:rsidRDefault="009D6C3B" w:rsidP="009D6C3B">
            <w:pPr>
              <w:spacing w:after="160" w:line="259" w:lineRule="auto"/>
              <w:rPr>
                <w:rFonts w:asciiTheme="minorBidi" w:eastAsia="Calibri" w:hAnsiTheme="minorBidi" w:cstheme="minorBidi"/>
                <w:b/>
                <w:bCs/>
                <w:color w:val="FFC000"/>
                <w:sz w:val="20"/>
              </w:rPr>
            </w:pPr>
            <w:r w:rsidRPr="003806FE">
              <w:rPr>
                <w:rFonts w:asciiTheme="minorBidi" w:eastAsia="Calibri" w:hAnsiTheme="minorBidi" w:cstheme="minorBidi"/>
                <w:b/>
                <w:bCs/>
                <w:color w:val="FFC000"/>
                <w:sz w:val="20"/>
              </w:rPr>
              <w:t>Date:</w:t>
            </w:r>
          </w:p>
        </w:tc>
      </w:tr>
    </w:tbl>
    <w:p w14:paraId="59B29C1E" w14:textId="77777777" w:rsidR="00D30FB8" w:rsidRPr="003806FE" w:rsidRDefault="00D30FB8" w:rsidP="009D6C3B">
      <w:pPr>
        <w:rPr>
          <w:rFonts w:asciiTheme="minorBidi" w:hAnsiTheme="minorBidi" w:cstheme="minorBidi"/>
          <w:sz w:val="20"/>
        </w:rPr>
      </w:pPr>
    </w:p>
    <w:sectPr w:rsidR="00D30FB8" w:rsidRPr="003806FE" w:rsidSect="00856CFA">
      <w:headerReference w:type="default" r:id="rId12"/>
      <w:footerReference w:type="default" r:id="rId13"/>
      <w:headerReference w:type="first" r:id="rId14"/>
      <w:footerReference w:type="first" r:id="rId15"/>
      <w:pgSz w:w="11906" w:h="16838" w:code="9"/>
      <w:pgMar w:top="1440" w:right="1440" w:bottom="1361" w:left="1281" w:header="720" w:footer="113"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34B1F" w14:textId="77777777" w:rsidR="004E40CA" w:rsidRDefault="004E40CA" w:rsidP="005B5A8D">
      <w:r>
        <w:separator/>
      </w:r>
    </w:p>
  </w:endnote>
  <w:endnote w:type="continuationSeparator" w:id="0">
    <w:p w14:paraId="41C006A2" w14:textId="77777777" w:rsidR="004E40CA" w:rsidRDefault="004E40CA" w:rsidP="005B5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rPr>
      <w:id w:val="-2062004188"/>
      <w:docPartObj>
        <w:docPartGallery w:val="Page Numbers (Bottom of Page)"/>
        <w:docPartUnique/>
      </w:docPartObj>
    </w:sdtPr>
    <w:sdtEndPr>
      <w:rPr>
        <w:rFonts w:ascii="Arial" w:hAnsi="Arial" w:cs="Arial"/>
        <w:noProof/>
        <w:sz w:val="18"/>
        <w:szCs w:val="18"/>
      </w:rPr>
    </w:sdtEndPr>
    <w:sdtContent>
      <w:p w14:paraId="3E0F17B4" w14:textId="3D6E7E0C" w:rsidR="005B4BE2" w:rsidRPr="00F333A1" w:rsidRDefault="005B4BE2" w:rsidP="00F333A1">
        <w:pPr>
          <w:pStyle w:val="Footer"/>
          <w:pBdr>
            <w:top w:val="single" w:sz="4" w:space="1" w:color="auto"/>
          </w:pBdr>
          <w:jc w:val="right"/>
          <w:rPr>
            <w:rFonts w:ascii="Arial" w:hAnsi="Arial" w:cs="Arial"/>
            <w:b/>
            <w:bCs/>
            <w:sz w:val="18"/>
            <w:szCs w:val="18"/>
          </w:rPr>
        </w:pPr>
        <w:r w:rsidRPr="00F333A1">
          <w:rPr>
            <w:rFonts w:ascii="Arial" w:hAnsi="Arial" w:cs="Arial"/>
            <w:b/>
            <w:bCs/>
            <w:sz w:val="18"/>
            <w:szCs w:val="18"/>
          </w:rPr>
          <w:t xml:space="preserve">Page </w:t>
        </w:r>
        <w:r w:rsidRPr="00F333A1">
          <w:rPr>
            <w:rFonts w:ascii="Arial" w:hAnsi="Arial" w:cs="Arial"/>
            <w:b/>
            <w:bCs/>
            <w:sz w:val="18"/>
            <w:szCs w:val="18"/>
          </w:rPr>
          <w:fldChar w:fldCharType="begin"/>
        </w:r>
        <w:r w:rsidRPr="00F333A1">
          <w:rPr>
            <w:rFonts w:ascii="Arial" w:hAnsi="Arial" w:cs="Arial"/>
            <w:b/>
            <w:bCs/>
            <w:sz w:val="18"/>
            <w:szCs w:val="18"/>
          </w:rPr>
          <w:instrText xml:space="preserve"> PAGE  \* Arabic  \* MERGEFORMAT </w:instrText>
        </w:r>
        <w:r w:rsidRPr="00F333A1">
          <w:rPr>
            <w:rFonts w:ascii="Arial" w:hAnsi="Arial" w:cs="Arial"/>
            <w:b/>
            <w:bCs/>
            <w:sz w:val="18"/>
            <w:szCs w:val="18"/>
          </w:rPr>
          <w:fldChar w:fldCharType="separate"/>
        </w:r>
        <w:r w:rsidRPr="00F333A1">
          <w:rPr>
            <w:rFonts w:ascii="Arial" w:hAnsi="Arial" w:cs="Arial"/>
            <w:b/>
            <w:bCs/>
            <w:noProof/>
            <w:sz w:val="18"/>
            <w:szCs w:val="18"/>
          </w:rPr>
          <w:t>1</w:t>
        </w:r>
        <w:r w:rsidRPr="00F333A1">
          <w:rPr>
            <w:rFonts w:ascii="Arial" w:hAnsi="Arial" w:cs="Arial"/>
            <w:b/>
            <w:bCs/>
            <w:sz w:val="18"/>
            <w:szCs w:val="18"/>
          </w:rPr>
          <w:fldChar w:fldCharType="end"/>
        </w:r>
        <w:r w:rsidRPr="00F333A1">
          <w:rPr>
            <w:rFonts w:ascii="Arial" w:hAnsi="Arial" w:cs="Arial"/>
            <w:b/>
            <w:bCs/>
            <w:sz w:val="18"/>
            <w:szCs w:val="18"/>
          </w:rPr>
          <w:t xml:space="preserve"> of </w:t>
        </w:r>
        <w:r w:rsidRPr="00F333A1">
          <w:rPr>
            <w:rFonts w:ascii="Arial" w:hAnsi="Arial" w:cs="Arial"/>
            <w:b/>
            <w:bCs/>
            <w:sz w:val="18"/>
            <w:szCs w:val="18"/>
          </w:rPr>
          <w:fldChar w:fldCharType="begin"/>
        </w:r>
        <w:r w:rsidRPr="00F333A1">
          <w:rPr>
            <w:rFonts w:ascii="Arial" w:hAnsi="Arial" w:cs="Arial"/>
            <w:b/>
            <w:bCs/>
            <w:sz w:val="18"/>
            <w:szCs w:val="18"/>
          </w:rPr>
          <w:instrText xml:space="preserve"> NUMPAGES  \* Arabic  \* MERGEFORMAT </w:instrText>
        </w:r>
        <w:r w:rsidRPr="00F333A1">
          <w:rPr>
            <w:rFonts w:ascii="Arial" w:hAnsi="Arial" w:cs="Arial"/>
            <w:b/>
            <w:bCs/>
            <w:sz w:val="18"/>
            <w:szCs w:val="18"/>
          </w:rPr>
          <w:fldChar w:fldCharType="separate"/>
        </w:r>
        <w:r w:rsidRPr="00F333A1">
          <w:rPr>
            <w:rFonts w:ascii="Arial" w:hAnsi="Arial" w:cs="Arial"/>
            <w:b/>
            <w:bCs/>
            <w:noProof/>
            <w:sz w:val="18"/>
            <w:szCs w:val="18"/>
          </w:rPr>
          <w:t>2</w:t>
        </w:r>
        <w:r w:rsidRPr="00F333A1">
          <w:rPr>
            <w:rFonts w:ascii="Arial" w:hAnsi="Arial" w:cs="Arial"/>
            <w:b/>
            <w:bCs/>
            <w:sz w:val="18"/>
            <w:szCs w:val="18"/>
          </w:rPr>
          <w:fldChar w:fldCharType="end"/>
        </w:r>
      </w:p>
    </w:sdtContent>
  </w:sdt>
  <w:p w14:paraId="74F65AE1" w14:textId="77777777" w:rsidR="005B4BE2" w:rsidRPr="0008485B" w:rsidRDefault="005B4BE2" w:rsidP="0008485B">
    <w:pPr>
      <w:pStyle w:val="Footer"/>
      <w:jc w:val="right"/>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8B508" w14:textId="20AC6631" w:rsidR="005B4BE2" w:rsidRPr="00F015E5" w:rsidRDefault="005B4BE2" w:rsidP="0008485B">
    <w:pPr>
      <w:pStyle w:val="Footer"/>
      <w:tabs>
        <w:tab w:val="right" w:pos="9180"/>
      </w:tabs>
      <w:ind w:left="-1620" w:right="-1620"/>
      <w:rPr>
        <w:rFonts w:ascii="Arial" w:hAnsi="Arial" w:cs="Arial"/>
        <w:color w:val="808080"/>
        <w:sz w:val="13"/>
        <w:szCs w:val="13"/>
      </w:rPr>
    </w:pPr>
    <w:r>
      <w:rPr>
        <w:rFonts w:ascii="Arial" w:hAnsi="Arial" w:cs="Arial"/>
        <w:color w:val="808080"/>
        <w:sz w:val="13"/>
        <w:szCs w:val="13"/>
      </w:rPr>
      <w:t>j</w:t>
    </w:r>
  </w:p>
  <w:p w14:paraId="2805F04A" w14:textId="65D3743C" w:rsidR="005B4BE2" w:rsidRPr="00F015E5" w:rsidRDefault="005B4BE2" w:rsidP="003B7578">
    <w:pPr>
      <w:pStyle w:val="Footer"/>
      <w:tabs>
        <w:tab w:val="right" w:pos="9180"/>
      </w:tabs>
      <w:ind w:left="-1620" w:right="-1620"/>
      <w:jc w:val="center"/>
      <w:rPr>
        <w:rFonts w:ascii="Arial" w:hAnsi="Arial" w:cs="Arial"/>
        <w:color w:val="808080"/>
        <w:sz w:val="12"/>
        <w:szCs w:val="12"/>
      </w:rPr>
    </w:pPr>
    <w:r w:rsidRPr="00F015E5">
      <w:rPr>
        <w:rFonts w:ascii="Arial" w:hAnsi="Arial" w:cs="Arial"/>
        <w:color w:val="808080"/>
        <w:sz w:val="12"/>
        <w:szCs w:val="12"/>
      </w:rPr>
      <w:t xml:space="preserve">International Rescue Committee, UK is a limited company registered in </w:t>
    </w:r>
    <w:r>
      <w:rPr>
        <w:rFonts w:ascii="Arial" w:hAnsi="Arial" w:cs="Arial"/>
        <w:color w:val="808080"/>
        <w:sz w:val="12"/>
        <w:szCs w:val="12"/>
      </w:rPr>
      <w:t xml:space="preserve">England and Wales, </w:t>
    </w:r>
    <w:r w:rsidRPr="00F015E5">
      <w:rPr>
        <w:rFonts w:ascii="Arial" w:hAnsi="Arial" w:cs="Arial"/>
        <w:color w:val="808080"/>
        <w:sz w:val="12"/>
        <w:szCs w:val="12"/>
      </w:rPr>
      <w:t>with company number 3458056; and registered charity number 1065972.</w:t>
    </w:r>
  </w:p>
  <w:p w14:paraId="06E00E71" w14:textId="77777777" w:rsidR="005B4BE2" w:rsidRPr="00F015E5" w:rsidRDefault="005B4BE2" w:rsidP="003B7578">
    <w:pPr>
      <w:pStyle w:val="Footer"/>
      <w:tabs>
        <w:tab w:val="right" w:pos="9180"/>
      </w:tabs>
      <w:ind w:left="-1620" w:right="-1620"/>
      <w:jc w:val="center"/>
      <w:rPr>
        <w:rFonts w:ascii="Arial" w:hAnsi="Arial" w:cs="Arial"/>
        <w:color w:val="808080"/>
        <w:sz w:val="12"/>
        <w:szCs w:val="12"/>
      </w:rPr>
    </w:pPr>
    <w:r w:rsidRPr="00F015E5">
      <w:rPr>
        <w:rFonts w:ascii="Arial" w:hAnsi="Arial" w:cs="Arial"/>
        <w:color w:val="808080"/>
        <w:sz w:val="12"/>
        <w:szCs w:val="12"/>
      </w:rPr>
      <w:t xml:space="preserve"> Registered Office: 100 Wood Street, 6</w:t>
    </w:r>
    <w:r w:rsidRPr="00F015E5">
      <w:rPr>
        <w:rFonts w:ascii="Arial" w:hAnsi="Arial" w:cs="Arial"/>
        <w:color w:val="808080"/>
        <w:sz w:val="12"/>
        <w:szCs w:val="12"/>
        <w:vertAlign w:val="superscript"/>
      </w:rPr>
      <w:t>th</w:t>
    </w:r>
    <w:r w:rsidRPr="00F015E5">
      <w:rPr>
        <w:rFonts w:ascii="Arial" w:hAnsi="Arial" w:cs="Arial"/>
        <w:color w:val="808080"/>
        <w:sz w:val="12"/>
        <w:szCs w:val="12"/>
      </w:rPr>
      <w:t xml:space="preserve"> Floor, London EC2V 7AN</w:t>
    </w:r>
  </w:p>
  <w:p w14:paraId="6E104C8D" w14:textId="4F48E41D" w:rsidR="005B4BE2" w:rsidRDefault="005B4BE2" w:rsidP="00454002">
    <w:pPr>
      <w:pStyle w:val="Footer"/>
      <w:tabs>
        <w:tab w:val="clear" w:pos="4680"/>
        <w:tab w:val="clear" w:pos="9360"/>
        <w:tab w:val="center" w:pos="4592"/>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D7A39" w14:textId="77777777" w:rsidR="004E40CA" w:rsidRDefault="004E40CA" w:rsidP="005B5A8D">
      <w:r>
        <w:separator/>
      </w:r>
    </w:p>
  </w:footnote>
  <w:footnote w:type="continuationSeparator" w:id="0">
    <w:p w14:paraId="7B48542C" w14:textId="77777777" w:rsidR="004E40CA" w:rsidRDefault="004E40CA" w:rsidP="005B5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D2DF4" w14:textId="77777777" w:rsidR="005B4BE2" w:rsidRDefault="005B4BE2" w:rsidP="00C56DC4">
    <w:pPr>
      <w:pStyle w:val="Header"/>
      <w:pBdr>
        <w:bottom w:val="single" w:sz="4" w:space="1" w:color="auto"/>
      </w:pBdr>
    </w:pPr>
  </w:p>
  <w:p w14:paraId="481749AA" w14:textId="77777777" w:rsidR="005B4BE2" w:rsidRDefault="005B4B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73BD1" w14:textId="77777777" w:rsidR="005B4BE2" w:rsidRDefault="005B4BE2" w:rsidP="003B7578">
    <w:pPr>
      <w:pStyle w:val="Header"/>
    </w:pPr>
    <w:r>
      <w:rPr>
        <w:noProof/>
      </w:rPr>
      <mc:AlternateContent>
        <mc:Choice Requires="wps">
          <w:drawing>
            <wp:anchor distT="0" distB="0" distL="114300" distR="114300" simplePos="0" relativeHeight="251660288" behindDoc="0" locked="0" layoutInCell="1" allowOverlap="1" wp14:anchorId="1D7EB01F" wp14:editId="20375E05">
              <wp:simplePos x="0" y="0"/>
              <wp:positionH relativeFrom="column">
                <wp:posOffset>269875</wp:posOffset>
              </wp:positionH>
              <wp:positionV relativeFrom="paragraph">
                <wp:posOffset>-202565</wp:posOffset>
              </wp:positionV>
              <wp:extent cx="3657600" cy="144335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44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CEBFB" w14:textId="77777777" w:rsidR="005B4BE2" w:rsidRPr="005638A0" w:rsidRDefault="005B4BE2" w:rsidP="003B7578">
                          <w:pPr>
                            <w:rPr>
                              <w:rFonts w:ascii="Arial" w:hAnsi="Arial" w:cs="Arial"/>
                              <w:b/>
                              <w:sz w:val="20"/>
                            </w:rPr>
                          </w:pPr>
                          <w:r w:rsidRPr="005638A0">
                            <w:rPr>
                              <w:rFonts w:ascii="Arial" w:hAnsi="Arial" w:cs="Arial"/>
                              <w:b/>
                              <w:sz w:val="20"/>
                            </w:rPr>
                            <w:t>International Rescue Committee UK</w:t>
                          </w:r>
                        </w:p>
                        <w:p w14:paraId="6915D3D9" w14:textId="77777777" w:rsidR="005B4BE2" w:rsidRDefault="005B4BE2" w:rsidP="003B7578">
                          <w:pPr>
                            <w:rPr>
                              <w:rFonts w:ascii="Arial" w:hAnsi="Arial" w:cs="Arial"/>
                              <w:sz w:val="18"/>
                              <w:szCs w:val="18"/>
                            </w:rPr>
                          </w:pPr>
                          <w:r>
                            <w:rPr>
                              <w:rFonts w:ascii="Arial" w:hAnsi="Arial" w:cs="Arial"/>
                              <w:sz w:val="18"/>
                              <w:szCs w:val="18"/>
                            </w:rPr>
                            <w:t>100 Wood Street</w:t>
                          </w:r>
                        </w:p>
                        <w:p w14:paraId="056D199B" w14:textId="77777777" w:rsidR="005B4BE2" w:rsidRDefault="005B4BE2" w:rsidP="003B7578">
                          <w:pPr>
                            <w:rPr>
                              <w:rFonts w:ascii="Arial" w:hAnsi="Arial" w:cs="Arial"/>
                              <w:sz w:val="18"/>
                              <w:szCs w:val="18"/>
                            </w:rPr>
                          </w:pPr>
                          <w:r>
                            <w:rPr>
                              <w:rFonts w:ascii="Arial" w:hAnsi="Arial" w:cs="Arial"/>
                              <w:sz w:val="18"/>
                              <w:szCs w:val="18"/>
                            </w:rPr>
                            <w:t xml:space="preserve">London </w:t>
                          </w:r>
                        </w:p>
                        <w:p w14:paraId="457C06C1" w14:textId="77777777" w:rsidR="005B4BE2" w:rsidRPr="005638A0" w:rsidRDefault="005B4BE2" w:rsidP="003B7578">
                          <w:pPr>
                            <w:rPr>
                              <w:rFonts w:ascii="Arial" w:hAnsi="Arial" w:cs="Arial"/>
                              <w:sz w:val="18"/>
                              <w:szCs w:val="18"/>
                            </w:rPr>
                          </w:pPr>
                          <w:r>
                            <w:rPr>
                              <w:rFonts w:ascii="Arial" w:hAnsi="Arial" w:cs="Arial"/>
                              <w:sz w:val="18"/>
                              <w:szCs w:val="18"/>
                            </w:rPr>
                            <w:t>EC2V 7AN</w:t>
                          </w:r>
                        </w:p>
                        <w:p w14:paraId="421C03D6" w14:textId="77777777" w:rsidR="005B4BE2" w:rsidRPr="005638A0" w:rsidRDefault="005B4BE2" w:rsidP="003B7578">
                          <w:pPr>
                            <w:rPr>
                              <w:rFonts w:ascii="Arial" w:hAnsi="Arial" w:cs="Arial"/>
                              <w:sz w:val="20"/>
                            </w:rPr>
                          </w:pPr>
                        </w:p>
                        <w:p w14:paraId="47CC0DE5" w14:textId="77777777" w:rsidR="005B4BE2" w:rsidRPr="005638A0" w:rsidRDefault="005B4BE2" w:rsidP="003B7578">
                          <w:pPr>
                            <w:rPr>
                              <w:rFonts w:ascii="Arial" w:hAnsi="Arial" w:cs="Arial"/>
                              <w:sz w:val="16"/>
                              <w:szCs w:val="16"/>
                            </w:rPr>
                          </w:pPr>
                          <w:r w:rsidRPr="005638A0">
                            <w:rPr>
                              <w:rFonts w:ascii="Arial" w:hAnsi="Arial" w:cs="Arial"/>
                              <w:sz w:val="16"/>
                              <w:szCs w:val="16"/>
                            </w:rPr>
                            <w:t xml:space="preserve">Tel +44 (0)20 </w:t>
                          </w:r>
                          <w:r>
                            <w:rPr>
                              <w:rFonts w:ascii="Arial" w:hAnsi="Arial" w:cs="Arial"/>
                              <w:sz w:val="16"/>
                              <w:szCs w:val="16"/>
                            </w:rPr>
                            <w:t>3 983 2727</w:t>
                          </w:r>
                        </w:p>
                        <w:p w14:paraId="7A3DEC45" w14:textId="77777777" w:rsidR="005B4BE2" w:rsidRPr="005638A0" w:rsidRDefault="005B4BE2" w:rsidP="003B7578">
                          <w:pPr>
                            <w:rPr>
                              <w:rFonts w:ascii="Arial" w:hAnsi="Arial" w:cs="Arial"/>
                              <w:sz w:val="12"/>
                              <w:szCs w:val="12"/>
                            </w:rPr>
                          </w:pPr>
                        </w:p>
                        <w:p w14:paraId="349E0A5A" w14:textId="77777777" w:rsidR="005B4BE2" w:rsidRPr="005638A0" w:rsidRDefault="005B4BE2" w:rsidP="003B7578">
                          <w:pPr>
                            <w:rPr>
                              <w:rFonts w:ascii="Arial" w:hAnsi="Arial" w:cs="Arial"/>
                              <w:sz w:val="16"/>
                              <w:szCs w:val="16"/>
                            </w:rPr>
                          </w:pPr>
                          <w:r w:rsidRPr="005638A0">
                            <w:rPr>
                              <w:rFonts w:ascii="Arial" w:hAnsi="Arial" w:cs="Arial"/>
                              <w:sz w:val="16"/>
                              <w:szCs w:val="16"/>
                            </w:rPr>
                            <w:t>Email</w:t>
                          </w:r>
                          <w:r>
                            <w:rPr>
                              <w:rFonts w:ascii="Arial" w:hAnsi="Arial" w:cs="Arial"/>
                              <w:sz w:val="16"/>
                              <w:szCs w:val="16"/>
                            </w:rPr>
                            <w:t>:</w:t>
                          </w:r>
                          <w:r w:rsidRPr="005638A0">
                            <w:rPr>
                              <w:rFonts w:ascii="Arial" w:hAnsi="Arial" w:cs="Arial"/>
                              <w:sz w:val="16"/>
                              <w:szCs w:val="16"/>
                            </w:rPr>
                            <w:t xml:space="preserve"> </w:t>
                          </w:r>
                          <w:hyperlink r:id="rId1" w:history="1">
                            <w:r w:rsidRPr="005638A0">
                              <w:rPr>
                                <w:rStyle w:val="Hyperlink"/>
                                <w:rFonts w:ascii="Arial" w:hAnsi="Arial" w:cs="Arial"/>
                                <w:sz w:val="16"/>
                                <w:szCs w:val="16"/>
                              </w:rPr>
                              <w:t>ircuk@rescue-uk.org</w:t>
                            </w:r>
                          </w:hyperlink>
                        </w:p>
                        <w:p w14:paraId="2DFFFF21" w14:textId="77777777" w:rsidR="005B4BE2" w:rsidRPr="005638A0" w:rsidRDefault="005B4BE2" w:rsidP="003B7578">
                          <w:pPr>
                            <w:rPr>
                              <w:rFonts w:ascii="Arial" w:hAnsi="Arial" w:cs="Arial"/>
                              <w:sz w:val="16"/>
                              <w:szCs w:val="16"/>
                            </w:rPr>
                          </w:pPr>
                          <w:r>
                            <w:rPr>
                              <w:rFonts w:ascii="Arial" w:hAnsi="Arial" w:cs="Arial"/>
                              <w:sz w:val="16"/>
                              <w:szCs w:val="16"/>
                            </w:rPr>
                            <w:t>Website: r</w:t>
                          </w:r>
                          <w:r w:rsidRPr="005638A0">
                            <w:rPr>
                              <w:rFonts w:ascii="Arial" w:hAnsi="Arial" w:cs="Arial"/>
                              <w:sz w:val="16"/>
                              <w:szCs w:val="16"/>
                            </w:rPr>
                            <w:t>escue-uk.org</w:t>
                          </w:r>
                        </w:p>
                        <w:p w14:paraId="50EB660F" w14:textId="77777777" w:rsidR="005B4BE2" w:rsidRPr="00181B0D" w:rsidRDefault="005B4BE2" w:rsidP="003B7578">
                          <w:pPr>
                            <w:rPr>
                              <w:rFonts w:ascii="Tahoma" w:hAnsi="Tahoma" w:cs="Tahoma"/>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7EB01F" id="_x0000_t202" coordsize="21600,21600" o:spt="202" path="m,l,21600r21600,l21600,xe">
              <v:stroke joinstyle="miter"/>
              <v:path gradientshapeok="t" o:connecttype="rect"/>
            </v:shapetype>
            <v:shape id="Text Box 1" o:spid="_x0000_s1027" type="#_x0000_t202" style="position:absolute;left:0;text-align:left;margin-left:21.25pt;margin-top:-15.95pt;width:4in;height:11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" filled="f" stroked="f">
              <v:textbox>
                <w:txbxContent>
                  <w:p w14:paraId="529CEBFB" w14:textId="77777777" w:rsidR="005B4BE2" w:rsidRPr="005638A0" w:rsidRDefault="005B4BE2" w:rsidP="003B7578">
                    <w:pPr>
                      <w:rPr>
                        <w:rFonts w:ascii="Arial" w:hAnsi="Arial" w:cs="Arial"/>
                        <w:b/>
                        <w:sz w:val="20"/>
                      </w:rPr>
                    </w:pPr>
                    <w:r w:rsidRPr="005638A0">
                      <w:rPr>
                        <w:rFonts w:ascii="Arial" w:hAnsi="Arial" w:cs="Arial"/>
                        <w:b/>
                        <w:sz w:val="20"/>
                      </w:rPr>
                      <w:t>International Rescue Committee UK</w:t>
                    </w:r>
                  </w:p>
                  <w:p w14:paraId="6915D3D9" w14:textId="77777777" w:rsidR="005B4BE2" w:rsidRDefault="005B4BE2" w:rsidP="003B7578">
                    <w:pPr>
                      <w:rPr>
                        <w:rFonts w:ascii="Arial" w:hAnsi="Arial" w:cs="Arial"/>
                        <w:sz w:val="18"/>
                        <w:szCs w:val="18"/>
                      </w:rPr>
                    </w:pPr>
                    <w:r>
                      <w:rPr>
                        <w:rFonts w:ascii="Arial" w:hAnsi="Arial" w:cs="Arial"/>
                        <w:sz w:val="18"/>
                        <w:szCs w:val="18"/>
                      </w:rPr>
                      <w:t>100 Wood Street</w:t>
                    </w:r>
                  </w:p>
                  <w:p w14:paraId="056D199B" w14:textId="77777777" w:rsidR="005B4BE2" w:rsidRDefault="005B4BE2" w:rsidP="003B7578">
                    <w:pPr>
                      <w:rPr>
                        <w:rFonts w:ascii="Arial" w:hAnsi="Arial" w:cs="Arial"/>
                        <w:sz w:val="18"/>
                        <w:szCs w:val="18"/>
                      </w:rPr>
                    </w:pPr>
                    <w:r>
                      <w:rPr>
                        <w:rFonts w:ascii="Arial" w:hAnsi="Arial" w:cs="Arial"/>
                        <w:sz w:val="18"/>
                        <w:szCs w:val="18"/>
                      </w:rPr>
                      <w:t xml:space="preserve">London </w:t>
                    </w:r>
                  </w:p>
                  <w:p w14:paraId="457C06C1" w14:textId="77777777" w:rsidR="005B4BE2" w:rsidRPr="005638A0" w:rsidRDefault="005B4BE2" w:rsidP="003B7578">
                    <w:pPr>
                      <w:rPr>
                        <w:rFonts w:ascii="Arial" w:hAnsi="Arial" w:cs="Arial"/>
                        <w:sz w:val="18"/>
                        <w:szCs w:val="18"/>
                      </w:rPr>
                    </w:pPr>
                    <w:r>
                      <w:rPr>
                        <w:rFonts w:ascii="Arial" w:hAnsi="Arial" w:cs="Arial"/>
                        <w:sz w:val="18"/>
                        <w:szCs w:val="18"/>
                      </w:rPr>
                      <w:t>EC2V 7AN</w:t>
                    </w:r>
                  </w:p>
                  <w:p w14:paraId="421C03D6" w14:textId="77777777" w:rsidR="005B4BE2" w:rsidRPr="005638A0" w:rsidRDefault="005B4BE2" w:rsidP="003B7578">
                    <w:pPr>
                      <w:rPr>
                        <w:rFonts w:ascii="Arial" w:hAnsi="Arial" w:cs="Arial"/>
                        <w:sz w:val="20"/>
                      </w:rPr>
                    </w:pPr>
                  </w:p>
                  <w:p w14:paraId="47CC0DE5" w14:textId="77777777" w:rsidR="005B4BE2" w:rsidRPr="005638A0" w:rsidRDefault="005B4BE2" w:rsidP="003B7578">
                    <w:pPr>
                      <w:rPr>
                        <w:rFonts w:ascii="Arial" w:hAnsi="Arial" w:cs="Arial"/>
                        <w:sz w:val="16"/>
                        <w:szCs w:val="16"/>
                      </w:rPr>
                    </w:pPr>
                    <w:r w:rsidRPr="005638A0">
                      <w:rPr>
                        <w:rFonts w:ascii="Arial" w:hAnsi="Arial" w:cs="Arial"/>
                        <w:sz w:val="16"/>
                        <w:szCs w:val="16"/>
                      </w:rPr>
                      <w:t xml:space="preserve">Tel +44 (0)20 </w:t>
                    </w:r>
                    <w:r>
                      <w:rPr>
                        <w:rFonts w:ascii="Arial" w:hAnsi="Arial" w:cs="Arial"/>
                        <w:sz w:val="16"/>
                        <w:szCs w:val="16"/>
                      </w:rPr>
                      <w:t>3 983 2727</w:t>
                    </w:r>
                  </w:p>
                  <w:p w14:paraId="7A3DEC45" w14:textId="77777777" w:rsidR="005B4BE2" w:rsidRPr="005638A0" w:rsidRDefault="005B4BE2" w:rsidP="003B7578">
                    <w:pPr>
                      <w:rPr>
                        <w:rFonts w:ascii="Arial" w:hAnsi="Arial" w:cs="Arial"/>
                        <w:sz w:val="12"/>
                        <w:szCs w:val="12"/>
                      </w:rPr>
                    </w:pPr>
                  </w:p>
                  <w:p w14:paraId="349E0A5A" w14:textId="77777777" w:rsidR="005B4BE2" w:rsidRPr="005638A0" w:rsidRDefault="005B4BE2" w:rsidP="003B7578">
                    <w:pPr>
                      <w:rPr>
                        <w:rFonts w:ascii="Arial" w:hAnsi="Arial" w:cs="Arial"/>
                        <w:sz w:val="16"/>
                        <w:szCs w:val="16"/>
                      </w:rPr>
                    </w:pPr>
                    <w:r w:rsidRPr="005638A0">
                      <w:rPr>
                        <w:rFonts w:ascii="Arial" w:hAnsi="Arial" w:cs="Arial"/>
                        <w:sz w:val="16"/>
                        <w:szCs w:val="16"/>
                      </w:rPr>
                      <w:t>Email</w:t>
                    </w:r>
                    <w:r>
                      <w:rPr>
                        <w:rFonts w:ascii="Arial" w:hAnsi="Arial" w:cs="Arial"/>
                        <w:sz w:val="16"/>
                        <w:szCs w:val="16"/>
                      </w:rPr>
                      <w:t>:</w:t>
                    </w:r>
                    <w:r w:rsidRPr="005638A0">
                      <w:rPr>
                        <w:rFonts w:ascii="Arial" w:hAnsi="Arial" w:cs="Arial"/>
                        <w:sz w:val="16"/>
                        <w:szCs w:val="16"/>
                      </w:rPr>
                      <w:t xml:space="preserve"> </w:t>
                    </w:r>
                    <w:hyperlink r:id="rId2" w:history="1">
                      <w:r w:rsidRPr="005638A0">
                        <w:rPr>
                          <w:rStyle w:val="Hyperlink"/>
                          <w:rFonts w:ascii="Arial" w:hAnsi="Arial" w:cs="Arial"/>
                          <w:sz w:val="16"/>
                          <w:szCs w:val="16"/>
                        </w:rPr>
                        <w:t>ircuk@rescue-uk.org</w:t>
                      </w:r>
                    </w:hyperlink>
                  </w:p>
                  <w:p w14:paraId="2DFFFF21" w14:textId="77777777" w:rsidR="005B4BE2" w:rsidRPr="005638A0" w:rsidRDefault="005B4BE2" w:rsidP="003B7578">
                    <w:pPr>
                      <w:rPr>
                        <w:rFonts w:ascii="Arial" w:hAnsi="Arial" w:cs="Arial"/>
                        <w:sz w:val="16"/>
                        <w:szCs w:val="16"/>
                      </w:rPr>
                    </w:pPr>
                    <w:r>
                      <w:rPr>
                        <w:rFonts w:ascii="Arial" w:hAnsi="Arial" w:cs="Arial"/>
                        <w:sz w:val="16"/>
                        <w:szCs w:val="16"/>
                      </w:rPr>
                      <w:t>Website: r</w:t>
                    </w:r>
                    <w:r w:rsidRPr="005638A0">
                      <w:rPr>
                        <w:rFonts w:ascii="Arial" w:hAnsi="Arial" w:cs="Arial"/>
                        <w:sz w:val="16"/>
                        <w:szCs w:val="16"/>
                      </w:rPr>
                      <w:t>escue-uk.org</w:t>
                    </w:r>
                  </w:p>
                  <w:p w14:paraId="50EB660F" w14:textId="77777777" w:rsidR="005B4BE2" w:rsidRPr="00181B0D" w:rsidRDefault="005B4BE2" w:rsidP="003B7578">
                    <w:pPr>
                      <w:rPr>
                        <w:rFonts w:ascii="Tahoma" w:hAnsi="Tahoma" w:cs="Tahoma"/>
                        <w:sz w:val="18"/>
                        <w:szCs w:val="18"/>
                      </w:rPr>
                    </w:pPr>
                  </w:p>
                </w:txbxContent>
              </v:textbox>
            </v:shape>
          </w:pict>
        </mc:Fallback>
      </mc:AlternateContent>
    </w:r>
    <w:r>
      <w:rPr>
        <w:noProof/>
        <w:lang w:val="en-US"/>
      </w:rPr>
      <w:drawing>
        <wp:anchor distT="0" distB="0" distL="114300" distR="114300" simplePos="0" relativeHeight="251659264" behindDoc="0" locked="0" layoutInCell="1" allowOverlap="1" wp14:anchorId="071EA79B" wp14:editId="3E10AB38">
          <wp:simplePos x="0" y="0"/>
          <wp:positionH relativeFrom="column">
            <wp:posOffset>-662940</wp:posOffset>
          </wp:positionH>
          <wp:positionV relativeFrom="paragraph">
            <wp:posOffset>-226060</wp:posOffset>
          </wp:positionV>
          <wp:extent cx="946785" cy="1261745"/>
          <wp:effectExtent l="19050" t="0" r="5715" b="0"/>
          <wp:wrapNone/>
          <wp:docPr id="1" name="Picture 1" descr="IRClogo_RGB_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Clogo_RGB_sml"/>
                  <pic:cNvPicPr>
                    <a:picLocks noChangeAspect="1" noChangeArrowheads="1"/>
                  </pic:cNvPicPr>
                </pic:nvPicPr>
                <pic:blipFill>
                  <a:blip r:embed="rId3"/>
                  <a:srcRect/>
                  <a:stretch>
                    <a:fillRect/>
                  </a:stretch>
                </pic:blipFill>
                <pic:spPr bwMode="auto">
                  <a:xfrm>
                    <a:off x="0" y="0"/>
                    <a:ext cx="946785" cy="1261745"/>
                  </a:xfrm>
                  <a:prstGeom prst="rect">
                    <a:avLst/>
                  </a:prstGeom>
                  <a:noFill/>
                  <a:ln w="9525">
                    <a:noFill/>
                    <a:miter lim="800000"/>
                    <a:headEnd/>
                    <a:tailEnd/>
                  </a:ln>
                </pic:spPr>
              </pic:pic>
            </a:graphicData>
          </a:graphic>
        </wp:anchor>
      </w:drawing>
    </w:r>
  </w:p>
  <w:p w14:paraId="355876CC" w14:textId="77777777" w:rsidR="005B4BE2" w:rsidRDefault="005B4B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1DC4AF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4E8388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DC6A6AE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967EF63C"/>
    <w:lvl w:ilvl="0">
      <w:numFmt w:val="decimal"/>
      <w:lvlText w:val="*"/>
      <w:lvlJc w:val="left"/>
    </w:lvl>
  </w:abstractNum>
  <w:abstractNum w:abstractNumId="4" w15:restartNumberingAfterBreak="0">
    <w:nsid w:val="01E42851"/>
    <w:multiLevelType w:val="hybridMultilevel"/>
    <w:tmpl w:val="40AEDEE2"/>
    <w:lvl w:ilvl="0" w:tplc="B6F2D2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650788"/>
    <w:multiLevelType w:val="hybridMultilevel"/>
    <w:tmpl w:val="227EA786"/>
    <w:lvl w:ilvl="0" w:tplc="EA7E95E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90D720E"/>
    <w:multiLevelType w:val="multilevel"/>
    <w:tmpl w:val="91446E5A"/>
    <w:lvl w:ilvl="0">
      <w:start w:val="1"/>
      <w:numFmt w:val="decimal"/>
      <w:lvlText w:val="%1"/>
      <w:lvlJc w:val="left"/>
      <w:pPr>
        <w:tabs>
          <w:tab w:val="num" w:pos="360"/>
        </w:tabs>
        <w:ind w:left="360" w:hanging="360"/>
      </w:pPr>
      <w:rPr>
        <w:rFonts w:ascii="Arial" w:hAnsi="Arial"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7"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E27223"/>
    <w:multiLevelType w:val="hybridMultilevel"/>
    <w:tmpl w:val="1890B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D0432B"/>
    <w:multiLevelType w:val="hybridMultilevel"/>
    <w:tmpl w:val="1DD4A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3076B6"/>
    <w:multiLevelType w:val="hybridMultilevel"/>
    <w:tmpl w:val="7F88F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41546F"/>
    <w:multiLevelType w:val="hybridMultilevel"/>
    <w:tmpl w:val="DEBC9390"/>
    <w:lvl w:ilvl="0" w:tplc="6A103F3A">
      <w:numFmt w:val="bullet"/>
      <w:lvlText w:val=""/>
      <w:lvlJc w:val="left"/>
      <w:pPr>
        <w:ind w:left="777" w:hanging="339"/>
      </w:pPr>
      <w:rPr>
        <w:rFonts w:ascii="Symbol" w:eastAsia="Symbol" w:hAnsi="Symbol" w:cs="Symbol" w:hint="default"/>
        <w:w w:val="99"/>
        <w:sz w:val="19"/>
        <w:szCs w:val="19"/>
      </w:rPr>
    </w:lvl>
    <w:lvl w:ilvl="1" w:tplc="EA7E95E6">
      <w:numFmt w:val="bullet"/>
      <w:lvlText w:val="•"/>
      <w:lvlJc w:val="left"/>
      <w:pPr>
        <w:ind w:left="1421" w:hanging="339"/>
      </w:pPr>
      <w:rPr>
        <w:rFonts w:hint="default"/>
      </w:rPr>
    </w:lvl>
    <w:lvl w:ilvl="2" w:tplc="122EF4E2">
      <w:numFmt w:val="bullet"/>
      <w:lvlText w:val="•"/>
      <w:lvlJc w:val="left"/>
      <w:pPr>
        <w:ind w:left="2062" w:hanging="339"/>
      </w:pPr>
      <w:rPr>
        <w:rFonts w:hint="default"/>
      </w:rPr>
    </w:lvl>
    <w:lvl w:ilvl="3" w:tplc="07885A4C">
      <w:numFmt w:val="bullet"/>
      <w:lvlText w:val="•"/>
      <w:lvlJc w:val="left"/>
      <w:pPr>
        <w:ind w:left="2703" w:hanging="339"/>
      </w:pPr>
      <w:rPr>
        <w:rFonts w:hint="default"/>
      </w:rPr>
    </w:lvl>
    <w:lvl w:ilvl="4" w:tplc="B366E20A">
      <w:numFmt w:val="bullet"/>
      <w:lvlText w:val="•"/>
      <w:lvlJc w:val="left"/>
      <w:pPr>
        <w:ind w:left="3344" w:hanging="339"/>
      </w:pPr>
      <w:rPr>
        <w:rFonts w:hint="default"/>
      </w:rPr>
    </w:lvl>
    <w:lvl w:ilvl="5" w:tplc="1D4C443E">
      <w:numFmt w:val="bullet"/>
      <w:lvlText w:val="•"/>
      <w:lvlJc w:val="left"/>
      <w:pPr>
        <w:ind w:left="3986" w:hanging="339"/>
      </w:pPr>
      <w:rPr>
        <w:rFonts w:hint="default"/>
      </w:rPr>
    </w:lvl>
    <w:lvl w:ilvl="6" w:tplc="72325840">
      <w:numFmt w:val="bullet"/>
      <w:lvlText w:val="•"/>
      <w:lvlJc w:val="left"/>
      <w:pPr>
        <w:ind w:left="4627" w:hanging="339"/>
      </w:pPr>
      <w:rPr>
        <w:rFonts w:hint="default"/>
      </w:rPr>
    </w:lvl>
    <w:lvl w:ilvl="7" w:tplc="07AA3D74">
      <w:numFmt w:val="bullet"/>
      <w:lvlText w:val="•"/>
      <w:lvlJc w:val="left"/>
      <w:pPr>
        <w:ind w:left="5268" w:hanging="339"/>
      </w:pPr>
      <w:rPr>
        <w:rFonts w:hint="default"/>
      </w:rPr>
    </w:lvl>
    <w:lvl w:ilvl="8" w:tplc="1BDC26C0">
      <w:numFmt w:val="bullet"/>
      <w:lvlText w:val="•"/>
      <w:lvlJc w:val="left"/>
      <w:pPr>
        <w:ind w:left="5909" w:hanging="339"/>
      </w:pPr>
      <w:rPr>
        <w:rFonts w:hint="default"/>
      </w:rPr>
    </w:lvl>
  </w:abstractNum>
  <w:abstractNum w:abstractNumId="12" w15:restartNumberingAfterBreak="0">
    <w:nsid w:val="232035D9"/>
    <w:multiLevelType w:val="hybridMultilevel"/>
    <w:tmpl w:val="B588B8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ACA45F4"/>
    <w:multiLevelType w:val="hybridMultilevel"/>
    <w:tmpl w:val="E878CE74"/>
    <w:lvl w:ilvl="0" w:tplc="CB782E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F04A68"/>
    <w:multiLevelType w:val="hybridMultilevel"/>
    <w:tmpl w:val="8C28790E"/>
    <w:lvl w:ilvl="0" w:tplc="0DC0E6CA">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132592"/>
    <w:multiLevelType w:val="multilevel"/>
    <w:tmpl w:val="6C50B26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16" w15:restartNumberingAfterBreak="0">
    <w:nsid w:val="385E3F72"/>
    <w:multiLevelType w:val="hybridMultilevel"/>
    <w:tmpl w:val="84B8F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ED0AED"/>
    <w:multiLevelType w:val="hybridMultilevel"/>
    <w:tmpl w:val="C986C32C"/>
    <w:lvl w:ilvl="0" w:tplc="7416D62E">
      <w:start w:val="1"/>
      <w:numFmt w:val="decimal"/>
      <w:lvlText w:val="%1"/>
      <w:lvlJc w:val="left"/>
      <w:pPr>
        <w:ind w:left="824" w:hanging="679"/>
      </w:pPr>
      <w:rPr>
        <w:rFonts w:ascii="Arial" w:hAnsi="Arial" w:hint="default"/>
        <w:b/>
        <w:bCs/>
        <w:w w:val="99"/>
        <w:sz w:val="19"/>
        <w:szCs w:val="19"/>
      </w:rPr>
    </w:lvl>
    <w:lvl w:ilvl="1" w:tplc="65A62BDE">
      <w:numFmt w:val="bullet"/>
      <w:lvlText w:val=""/>
      <w:lvlJc w:val="left"/>
      <w:pPr>
        <w:ind w:left="824" w:hanging="340"/>
      </w:pPr>
      <w:rPr>
        <w:rFonts w:ascii="Symbol" w:eastAsia="Symbol" w:hAnsi="Symbol" w:cs="Symbol" w:hint="default"/>
        <w:w w:val="99"/>
        <w:sz w:val="19"/>
        <w:szCs w:val="19"/>
      </w:rPr>
    </w:lvl>
    <w:lvl w:ilvl="2" w:tplc="34AADB7A">
      <w:numFmt w:val="bullet"/>
      <w:lvlText w:val="•"/>
      <w:lvlJc w:val="left"/>
      <w:pPr>
        <w:ind w:left="2584" w:hanging="340"/>
      </w:pPr>
      <w:rPr>
        <w:rFonts w:hint="default"/>
      </w:rPr>
    </w:lvl>
    <w:lvl w:ilvl="3" w:tplc="5FBAD6FA">
      <w:numFmt w:val="bullet"/>
      <w:lvlText w:val="•"/>
      <w:lvlJc w:val="left"/>
      <w:pPr>
        <w:ind w:left="3466" w:hanging="340"/>
      </w:pPr>
      <w:rPr>
        <w:rFonts w:hint="default"/>
      </w:rPr>
    </w:lvl>
    <w:lvl w:ilvl="4" w:tplc="EF4AABCA">
      <w:numFmt w:val="bullet"/>
      <w:lvlText w:val="•"/>
      <w:lvlJc w:val="left"/>
      <w:pPr>
        <w:ind w:left="4348" w:hanging="340"/>
      </w:pPr>
      <w:rPr>
        <w:rFonts w:hint="default"/>
      </w:rPr>
    </w:lvl>
    <w:lvl w:ilvl="5" w:tplc="11C2AEA2">
      <w:numFmt w:val="bullet"/>
      <w:lvlText w:val="•"/>
      <w:lvlJc w:val="left"/>
      <w:pPr>
        <w:ind w:left="5230" w:hanging="340"/>
      </w:pPr>
      <w:rPr>
        <w:rFonts w:hint="default"/>
      </w:rPr>
    </w:lvl>
    <w:lvl w:ilvl="6" w:tplc="2A8A5490">
      <w:numFmt w:val="bullet"/>
      <w:lvlText w:val="•"/>
      <w:lvlJc w:val="left"/>
      <w:pPr>
        <w:ind w:left="6112" w:hanging="340"/>
      </w:pPr>
      <w:rPr>
        <w:rFonts w:hint="default"/>
      </w:rPr>
    </w:lvl>
    <w:lvl w:ilvl="7" w:tplc="759094AA">
      <w:numFmt w:val="bullet"/>
      <w:lvlText w:val="•"/>
      <w:lvlJc w:val="left"/>
      <w:pPr>
        <w:ind w:left="6994" w:hanging="340"/>
      </w:pPr>
      <w:rPr>
        <w:rFonts w:hint="default"/>
      </w:rPr>
    </w:lvl>
    <w:lvl w:ilvl="8" w:tplc="E71EFD0C">
      <w:numFmt w:val="bullet"/>
      <w:lvlText w:val="•"/>
      <w:lvlJc w:val="left"/>
      <w:pPr>
        <w:ind w:left="7876" w:hanging="340"/>
      </w:pPr>
      <w:rPr>
        <w:rFonts w:hint="default"/>
      </w:rPr>
    </w:lvl>
  </w:abstractNum>
  <w:abstractNum w:abstractNumId="18"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E9D4BDB"/>
    <w:multiLevelType w:val="hybridMultilevel"/>
    <w:tmpl w:val="A79CB418"/>
    <w:lvl w:ilvl="0" w:tplc="52D894D0">
      <w:start w:val="1"/>
      <w:numFmt w:val="decimal"/>
      <w:pStyle w:val="Manc2"/>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FFB424C"/>
    <w:multiLevelType w:val="hybridMultilevel"/>
    <w:tmpl w:val="1D443676"/>
    <w:lvl w:ilvl="0" w:tplc="EA7E95E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29A1507"/>
    <w:multiLevelType w:val="hybridMultilevel"/>
    <w:tmpl w:val="D52A6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3060A0"/>
    <w:multiLevelType w:val="hybridMultilevel"/>
    <w:tmpl w:val="6938E6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A65159"/>
    <w:multiLevelType w:val="hybridMultilevel"/>
    <w:tmpl w:val="2F960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647E14"/>
    <w:multiLevelType w:val="hybridMultilevel"/>
    <w:tmpl w:val="12FCC56C"/>
    <w:lvl w:ilvl="0" w:tplc="EA7E95E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4875AA"/>
    <w:multiLevelType w:val="hybridMultilevel"/>
    <w:tmpl w:val="4036CBEC"/>
    <w:lvl w:ilvl="0" w:tplc="4C90AF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3B97265"/>
    <w:multiLevelType w:val="hybridMultilevel"/>
    <w:tmpl w:val="C9EE313A"/>
    <w:lvl w:ilvl="0" w:tplc="640A4FE0">
      <w:start w:val="1"/>
      <w:numFmt w:val="decimal"/>
      <w:pStyle w:val="Manc3"/>
      <w:lvlText w:val="%1."/>
      <w:lvlJc w:val="left"/>
      <w:pPr>
        <w:tabs>
          <w:tab w:val="num" w:pos="720"/>
        </w:tabs>
        <w:ind w:left="72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A534180"/>
    <w:multiLevelType w:val="hybridMultilevel"/>
    <w:tmpl w:val="181087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0F5AEA"/>
    <w:multiLevelType w:val="hybridMultilevel"/>
    <w:tmpl w:val="26F2851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E7E30AD"/>
    <w:multiLevelType w:val="hybridMultilevel"/>
    <w:tmpl w:val="0D5C0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B938A0"/>
    <w:multiLevelType w:val="hybridMultilevel"/>
    <w:tmpl w:val="1EBC9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0721B0"/>
    <w:multiLevelType w:val="hybridMultilevel"/>
    <w:tmpl w:val="EB2231C4"/>
    <w:lvl w:ilvl="0" w:tplc="733C4002">
      <w:start w:val="1"/>
      <w:numFmt w:val="decimal"/>
      <w:lvlText w:val="%1."/>
      <w:lvlJc w:val="left"/>
      <w:pPr>
        <w:tabs>
          <w:tab w:val="num" w:pos="360"/>
        </w:tabs>
        <w:ind w:left="360" w:hanging="360"/>
      </w:pPr>
      <w:rPr>
        <w:sz w:val="20"/>
        <w:szCs w:val="20"/>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34" w15:restartNumberingAfterBreak="0">
    <w:nsid w:val="733348ED"/>
    <w:multiLevelType w:val="multilevel"/>
    <w:tmpl w:val="2E5AC276"/>
    <w:lvl w:ilvl="0">
      <w:start w:val="1"/>
      <w:numFmt w:val="decimal"/>
      <w:pStyle w:val="LE1"/>
      <w:lvlText w:val="%1."/>
      <w:lvlJc w:val="left"/>
      <w:pPr>
        <w:tabs>
          <w:tab w:val="num" w:pos="720"/>
        </w:tabs>
        <w:ind w:left="720" w:hanging="720"/>
      </w:pPr>
      <w:rPr>
        <w:rFonts w:ascii="Arial" w:hAnsi="Arial" w:hint="default"/>
        <w:b/>
        <w:i w:val="0"/>
        <w:sz w:val="22"/>
        <w:u w:val="none"/>
      </w:rPr>
    </w:lvl>
    <w:lvl w:ilvl="1">
      <w:start w:val="1"/>
      <w:numFmt w:val="decimal"/>
      <w:pStyle w:val="LE2"/>
      <w:lvlText w:val="%1.%2"/>
      <w:lvlJc w:val="left"/>
      <w:pPr>
        <w:tabs>
          <w:tab w:val="num" w:pos="720"/>
        </w:tabs>
        <w:ind w:left="720" w:hanging="720"/>
      </w:pPr>
    </w:lvl>
    <w:lvl w:ilvl="2">
      <w:start w:val="1"/>
      <w:numFmt w:val="none"/>
      <w:pStyle w:val="LE3"/>
      <w:lvlText w:val=""/>
      <w:lvlJc w:val="left"/>
      <w:pPr>
        <w:tabs>
          <w:tab w:val="num" w:pos="720"/>
        </w:tabs>
        <w:ind w:left="720" w:hanging="380"/>
      </w:pPr>
    </w:lvl>
    <w:lvl w:ilvl="3">
      <w:start w:val="1"/>
      <w:numFmt w:val="lowerLetter"/>
      <w:pStyle w:val="LE4"/>
      <w:lvlText w:val="%4)"/>
      <w:lvlJc w:val="left"/>
      <w:pPr>
        <w:tabs>
          <w:tab w:val="num" w:pos="1474"/>
        </w:tabs>
        <w:ind w:left="1474" w:hanging="737"/>
      </w:pPr>
    </w:lvl>
    <w:lvl w:ilvl="4">
      <w:start w:val="1"/>
      <w:numFmt w:val="lowerRoman"/>
      <w:pStyle w:val="LE5"/>
      <w:lvlText w:val="%5)"/>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7511F9F"/>
    <w:multiLevelType w:val="hybridMultilevel"/>
    <w:tmpl w:val="798A3B1C"/>
    <w:lvl w:ilvl="0" w:tplc="238CFB58">
      <w:start w:val="1"/>
      <w:numFmt w:val="decimal"/>
      <w:lvlText w:val="%1."/>
      <w:lvlJc w:val="left"/>
      <w:pPr>
        <w:ind w:left="439" w:hanging="339"/>
      </w:pPr>
      <w:rPr>
        <w:rFonts w:hint="default"/>
        <w:spacing w:val="-1"/>
        <w:w w:val="99"/>
      </w:rPr>
    </w:lvl>
    <w:lvl w:ilvl="1" w:tplc="E46ED366">
      <w:numFmt w:val="bullet"/>
      <w:lvlText w:val=""/>
      <w:lvlJc w:val="left"/>
      <w:pPr>
        <w:ind w:left="777" w:hanging="339"/>
      </w:pPr>
      <w:rPr>
        <w:rFonts w:hint="default"/>
        <w:w w:val="103"/>
      </w:rPr>
    </w:lvl>
    <w:lvl w:ilvl="2" w:tplc="A9907E62">
      <w:numFmt w:val="bullet"/>
      <w:lvlText w:val="•"/>
      <w:lvlJc w:val="left"/>
      <w:pPr>
        <w:ind w:left="1492" w:hanging="339"/>
      </w:pPr>
      <w:rPr>
        <w:rFonts w:hint="default"/>
      </w:rPr>
    </w:lvl>
    <w:lvl w:ilvl="3" w:tplc="FFB69152">
      <w:numFmt w:val="bullet"/>
      <w:lvlText w:val="•"/>
      <w:lvlJc w:val="left"/>
      <w:pPr>
        <w:ind w:left="2204" w:hanging="339"/>
      </w:pPr>
      <w:rPr>
        <w:rFonts w:hint="default"/>
      </w:rPr>
    </w:lvl>
    <w:lvl w:ilvl="4" w:tplc="602ABB54">
      <w:numFmt w:val="bullet"/>
      <w:lvlText w:val="•"/>
      <w:lvlJc w:val="left"/>
      <w:pPr>
        <w:ind w:left="2917" w:hanging="339"/>
      </w:pPr>
      <w:rPr>
        <w:rFonts w:hint="default"/>
      </w:rPr>
    </w:lvl>
    <w:lvl w:ilvl="5" w:tplc="FF40C8E6">
      <w:numFmt w:val="bullet"/>
      <w:lvlText w:val="•"/>
      <w:lvlJc w:val="left"/>
      <w:pPr>
        <w:ind w:left="3629" w:hanging="339"/>
      </w:pPr>
      <w:rPr>
        <w:rFonts w:hint="default"/>
      </w:rPr>
    </w:lvl>
    <w:lvl w:ilvl="6" w:tplc="C3505DCA">
      <w:numFmt w:val="bullet"/>
      <w:lvlText w:val="•"/>
      <w:lvlJc w:val="left"/>
      <w:pPr>
        <w:ind w:left="4342" w:hanging="339"/>
      </w:pPr>
      <w:rPr>
        <w:rFonts w:hint="default"/>
      </w:rPr>
    </w:lvl>
    <w:lvl w:ilvl="7" w:tplc="9D94A102">
      <w:numFmt w:val="bullet"/>
      <w:lvlText w:val="•"/>
      <w:lvlJc w:val="left"/>
      <w:pPr>
        <w:ind w:left="5054" w:hanging="339"/>
      </w:pPr>
      <w:rPr>
        <w:rFonts w:hint="default"/>
      </w:rPr>
    </w:lvl>
    <w:lvl w:ilvl="8" w:tplc="6E3EAD30">
      <w:numFmt w:val="bullet"/>
      <w:lvlText w:val="•"/>
      <w:lvlJc w:val="left"/>
      <w:pPr>
        <w:ind w:left="5767" w:hanging="339"/>
      </w:pPr>
      <w:rPr>
        <w:rFonts w:hint="default"/>
      </w:rPr>
    </w:lvl>
  </w:abstractNum>
  <w:abstractNum w:abstractNumId="36" w15:restartNumberingAfterBreak="0">
    <w:nsid w:val="7A804C3C"/>
    <w:multiLevelType w:val="hybridMultilevel"/>
    <w:tmpl w:val="97AC0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A12375"/>
    <w:multiLevelType w:val="hybridMultilevel"/>
    <w:tmpl w:val="026C6416"/>
    <w:lvl w:ilvl="0" w:tplc="05666FFC">
      <w:start w:val="1"/>
      <w:numFmt w:val="lowerRoman"/>
      <w:lvlText w:val="(%1)"/>
      <w:lvlJc w:val="left"/>
      <w:pPr>
        <w:ind w:left="1491" w:hanging="668"/>
      </w:pPr>
      <w:rPr>
        <w:rFonts w:ascii="Arial" w:eastAsia="Arial" w:hAnsi="Arial" w:cs="Arial" w:hint="default"/>
        <w:spacing w:val="-2"/>
        <w:w w:val="99"/>
        <w:sz w:val="19"/>
        <w:szCs w:val="19"/>
      </w:rPr>
    </w:lvl>
    <w:lvl w:ilvl="1" w:tplc="89423D96">
      <w:numFmt w:val="bullet"/>
      <w:lvlText w:val="•"/>
      <w:lvlJc w:val="left"/>
      <w:pPr>
        <w:ind w:left="2314" w:hanging="668"/>
      </w:pPr>
      <w:rPr>
        <w:rFonts w:hint="default"/>
      </w:rPr>
    </w:lvl>
    <w:lvl w:ilvl="2" w:tplc="1C22BDA0">
      <w:numFmt w:val="bullet"/>
      <w:lvlText w:val="•"/>
      <w:lvlJc w:val="left"/>
      <w:pPr>
        <w:ind w:left="3128" w:hanging="668"/>
      </w:pPr>
      <w:rPr>
        <w:rFonts w:hint="default"/>
      </w:rPr>
    </w:lvl>
    <w:lvl w:ilvl="3" w:tplc="29C00C7A">
      <w:numFmt w:val="bullet"/>
      <w:lvlText w:val="•"/>
      <w:lvlJc w:val="left"/>
      <w:pPr>
        <w:ind w:left="3942" w:hanging="668"/>
      </w:pPr>
      <w:rPr>
        <w:rFonts w:hint="default"/>
      </w:rPr>
    </w:lvl>
    <w:lvl w:ilvl="4" w:tplc="179E83CC">
      <w:numFmt w:val="bullet"/>
      <w:lvlText w:val="•"/>
      <w:lvlJc w:val="left"/>
      <w:pPr>
        <w:ind w:left="4756" w:hanging="668"/>
      </w:pPr>
      <w:rPr>
        <w:rFonts w:hint="default"/>
      </w:rPr>
    </w:lvl>
    <w:lvl w:ilvl="5" w:tplc="B2423A4E">
      <w:numFmt w:val="bullet"/>
      <w:lvlText w:val="•"/>
      <w:lvlJc w:val="left"/>
      <w:pPr>
        <w:ind w:left="5570" w:hanging="668"/>
      </w:pPr>
      <w:rPr>
        <w:rFonts w:hint="default"/>
      </w:rPr>
    </w:lvl>
    <w:lvl w:ilvl="6" w:tplc="4E986B4C">
      <w:numFmt w:val="bullet"/>
      <w:lvlText w:val="•"/>
      <w:lvlJc w:val="left"/>
      <w:pPr>
        <w:ind w:left="6384" w:hanging="668"/>
      </w:pPr>
      <w:rPr>
        <w:rFonts w:hint="default"/>
      </w:rPr>
    </w:lvl>
    <w:lvl w:ilvl="7" w:tplc="C908E8D8">
      <w:numFmt w:val="bullet"/>
      <w:lvlText w:val="•"/>
      <w:lvlJc w:val="left"/>
      <w:pPr>
        <w:ind w:left="7198" w:hanging="668"/>
      </w:pPr>
      <w:rPr>
        <w:rFonts w:hint="default"/>
      </w:rPr>
    </w:lvl>
    <w:lvl w:ilvl="8" w:tplc="6DB0872E">
      <w:numFmt w:val="bullet"/>
      <w:lvlText w:val="•"/>
      <w:lvlJc w:val="left"/>
      <w:pPr>
        <w:ind w:left="8012" w:hanging="668"/>
      </w:pPr>
      <w:rPr>
        <w:rFonts w:hint="default"/>
      </w:rPr>
    </w:lvl>
  </w:abstractNum>
  <w:num w:numId="1" w16cid:durableId="893387946">
    <w:abstractNumId w:val="2"/>
  </w:num>
  <w:num w:numId="2" w16cid:durableId="1919636443">
    <w:abstractNumId w:val="1"/>
  </w:num>
  <w:num w:numId="3" w16cid:durableId="637807808">
    <w:abstractNumId w:val="0"/>
  </w:num>
  <w:num w:numId="4" w16cid:durableId="688795451">
    <w:abstractNumId w:val="19"/>
  </w:num>
  <w:num w:numId="5" w16cid:durableId="1508594119">
    <w:abstractNumId w:val="3"/>
    <w:lvlOverride w:ilvl="0">
      <w:lvl w:ilvl="0">
        <w:start w:val="1"/>
        <w:numFmt w:val="bullet"/>
        <w:lvlText w:val=""/>
        <w:legacy w:legacy="1" w:legacySpace="0" w:legacyIndent="720"/>
        <w:lvlJc w:val="left"/>
        <w:pPr>
          <w:ind w:left="2160" w:hanging="720"/>
        </w:pPr>
        <w:rPr>
          <w:rFonts w:ascii="Arial" w:hAnsi="Arial" w:cs="Arial" w:hint="default"/>
        </w:rPr>
      </w:lvl>
    </w:lvlOverride>
  </w:num>
  <w:num w:numId="6" w16cid:durableId="843401350">
    <w:abstractNumId w:val="28"/>
  </w:num>
  <w:num w:numId="7" w16cid:durableId="526719780">
    <w:abstractNumId w:val="34"/>
  </w:num>
  <w:num w:numId="8" w16cid:durableId="858086943">
    <w:abstractNumId w:val="34"/>
  </w:num>
  <w:num w:numId="9" w16cid:durableId="59402061">
    <w:abstractNumId w:val="34"/>
  </w:num>
  <w:num w:numId="10" w16cid:durableId="1612276091">
    <w:abstractNumId w:val="34"/>
  </w:num>
  <w:num w:numId="11" w16cid:durableId="1561862396">
    <w:abstractNumId w:val="34"/>
  </w:num>
  <w:num w:numId="12" w16cid:durableId="1596132078">
    <w:abstractNumId w:val="12"/>
  </w:num>
  <w:num w:numId="13" w16cid:durableId="18416537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5567964">
    <w:abstractNumId w:val="23"/>
  </w:num>
  <w:num w:numId="15" w16cid:durableId="1824810167">
    <w:abstractNumId w:val="11"/>
  </w:num>
  <w:num w:numId="16" w16cid:durableId="129708520">
    <w:abstractNumId w:val="35"/>
  </w:num>
  <w:num w:numId="17" w16cid:durableId="1648169165">
    <w:abstractNumId w:val="37"/>
  </w:num>
  <w:num w:numId="18" w16cid:durableId="746459769">
    <w:abstractNumId w:val="17"/>
  </w:num>
  <w:num w:numId="19" w16cid:durableId="1391685554">
    <w:abstractNumId w:val="7"/>
  </w:num>
  <w:num w:numId="20" w16cid:durableId="334499510">
    <w:abstractNumId w:val="9"/>
  </w:num>
  <w:num w:numId="21" w16cid:durableId="16197562">
    <w:abstractNumId w:val="21"/>
  </w:num>
  <w:num w:numId="22" w16cid:durableId="1196113798">
    <w:abstractNumId w:val="18"/>
  </w:num>
  <w:num w:numId="23" w16cid:durableId="1278441702">
    <w:abstractNumId w:val="27"/>
  </w:num>
  <w:num w:numId="24" w16cid:durableId="1499152457">
    <w:abstractNumId w:val="22"/>
  </w:num>
  <w:num w:numId="25" w16cid:durableId="1575896465">
    <w:abstractNumId w:val="16"/>
  </w:num>
  <w:num w:numId="26" w16cid:durableId="1263295612">
    <w:abstractNumId w:val="36"/>
  </w:num>
  <w:num w:numId="27" w16cid:durableId="645671494">
    <w:abstractNumId w:val="15"/>
  </w:num>
  <w:num w:numId="28" w16cid:durableId="347369173">
    <w:abstractNumId w:val="5"/>
  </w:num>
  <w:num w:numId="29" w16cid:durableId="1051807117">
    <w:abstractNumId w:val="20"/>
  </w:num>
  <w:num w:numId="30" w16cid:durableId="2068334378">
    <w:abstractNumId w:val="10"/>
  </w:num>
  <w:num w:numId="31" w16cid:durableId="651637811">
    <w:abstractNumId w:val="13"/>
  </w:num>
  <w:num w:numId="32" w16cid:durableId="1947535534">
    <w:abstractNumId w:val="25"/>
  </w:num>
  <w:num w:numId="33" w16cid:durableId="389185391">
    <w:abstractNumId w:val="30"/>
  </w:num>
  <w:num w:numId="34" w16cid:durableId="357656650">
    <w:abstractNumId w:val="26"/>
  </w:num>
  <w:num w:numId="35" w16cid:durableId="668099178">
    <w:abstractNumId w:val="14"/>
  </w:num>
  <w:num w:numId="36" w16cid:durableId="175466486">
    <w:abstractNumId w:val="29"/>
  </w:num>
  <w:num w:numId="37" w16cid:durableId="276106603">
    <w:abstractNumId w:val="6"/>
  </w:num>
  <w:num w:numId="38" w16cid:durableId="1367363931">
    <w:abstractNumId w:val="4"/>
  </w:num>
  <w:num w:numId="39" w16cid:durableId="877203506">
    <w:abstractNumId w:val="31"/>
  </w:num>
  <w:num w:numId="40" w16cid:durableId="827668241">
    <w:abstractNumId w:val="24"/>
  </w:num>
  <w:num w:numId="41" w16cid:durableId="754715248">
    <w:abstractNumId w:val="8"/>
  </w:num>
  <w:num w:numId="42" w16cid:durableId="162195240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D9A"/>
    <w:rsid w:val="000064EE"/>
    <w:rsid w:val="00011D7A"/>
    <w:rsid w:val="00016B69"/>
    <w:rsid w:val="0003073B"/>
    <w:rsid w:val="00031C0E"/>
    <w:rsid w:val="00046A5A"/>
    <w:rsid w:val="00046EEC"/>
    <w:rsid w:val="000507A7"/>
    <w:rsid w:val="00061C7D"/>
    <w:rsid w:val="00066454"/>
    <w:rsid w:val="0007425C"/>
    <w:rsid w:val="00074EFE"/>
    <w:rsid w:val="0008485B"/>
    <w:rsid w:val="0008533D"/>
    <w:rsid w:val="00091BBB"/>
    <w:rsid w:val="00092B1B"/>
    <w:rsid w:val="00096F36"/>
    <w:rsid w:val="000A6B39"/>
    <w:rsid w:val="000B0D9C"/>
    <w:rsid w:val="000B54FE"/>
    <w:rsid w:val="000B73B8"/>
    <w:rsid w:val="000C6B05"/>
    <w:rsid w:val="000E1795"/>
    <w:rsid w:val="000E24AA"/>
    <w:rsid w:val="000E333C"/>
    <w:rsid w:val="000E36E1"/>
    <w:rsid w:val="000F4649"/>
    <w:rsid w:val="000F766E"/>
    <w:rsid w:val="00103766"/>
    <w:rsid w:val="00105DF8"/>
    <w:rsid w:val="0012059D"/>
    <w:rsid w:val="00124EE4"/>
    <w:rsid w:val="00125135"/>
    <w:rsid w:val="0013146D"/>
    <w:rsid w:val="00136A71"/>
    <w:rsid w:val="00161368"/>
    <w:rsid w:val="00162835"/>
    <w:rsid w:val="00171EE7"/>
    <w:rsid w:val="001742F1"/>
    <w:rsid w:val="0017672B"/>
    <w:rsid w:val="00177242"/>
    <w:rsid w:val="0018363D"/>
    <w:rsid w:val="001958D0"/>
    <w:rsid w:val="001A3242"/>
    <w:rsid w:val="001C1E26"/>
    <w:rsid w:val="001D006C"/>
    <w:rsid w:val="001D71D3"/>
    <w:rsid w:val="001E3499"/>
    <w:rsid w:val="001F77E0"/>
    <w:rsid w:val="00201652"/>
    <w:rsid w:val="002022E9"/>
    <w:rsid w:val="00211187"/>
    <w:rsid w:val="002176D5"/>
    <w:rsid w:val="00231645"/>
    <w:rsid w:val="00256934"/>
    <w:rsid w:val="00257F65"/>
    <w:rsid w:val="002633B7"/>
    <w:rsid w:val="00276399"/>
    <w:rsid w:val="00281FBE"/>
    <w:rsid w:val="00282653"/>
    <w:rsid w:val="00292355"/>
    <w:rsid w:val="00292AE3"/>
    <w:rsid w:val="00293030"/>
    <w:rsid w:val="00293358"/>
    <w:rsid w:val="002A658F"/>
    <w:rsid w:val="002B4CFC"/>
    <w:rsid w:val="002B584A"/>
    <w:rsid w:val="002C1DFB"/>
    <w:rsid w:val="002C45FF"/>
    <w:rsid w:val="002D297B"/>
    <w:rsid w:val="002D2C4F"/>
    <w:rsid w:val="002D4610"/>
    <w:rsid w:val="002E1753"/>
    <w:rsid w:val="002E2503"/>
    <w:rsid w:val="002E2509"/>
    <w:rsid w:val="002F5A43"/>
    <w:rsid w:val="003108C4"/>
    <w:rsid w:val="00315C95"/>
    <w:rsid w:val="00322AB2"/>
    <w:rsid w:val="00323EBE"/>
    <w:rsid w:val="0032407C"/>
    <w:rsid w:val="00326568"/>
    <w:rsid w:val="003465A0"/>
    <w:rsid w:val="00353C25"/>
    <w:rsid w:val="0035438F"/>
    <w:rsid w:val="003565FC"/>
    <w:rsid w:val="00357A32"/>
    <w:rsid w:val="00362255"/>
    <w:rsid w:val="0036572E"/>
    <w:rsid w:val="003806FE"/>
    <w:rsid w:val="00394DFE"/>
    <w:rsid w:val="00395044"/>
    <w:rsid w:val="003A4E5C"/>
    <w:rsid w:val="003A5B5E"/>
    <w:rsid w:val="003B3E13"/>
    <w:rsid w:val="003B44A6"/>
    <w:rsid w:val="003B7578"/>
    <w:rsid w:val="003C728D"/>
    <w:rsid w:val="003D2919"/>
    <w:rsid w:val="003E650B"/>
    <w:rsid w:val="003F0A12"/>
    <w:rsid w:val="003F74C2"/>
    <w:rsid w:val="003F7F28"/>
    <w:rsid w:val="00405392"/>
    <w:rsid w:val="004278F1"/>
    <w:rsid w:val="004343E6"/>
    <w:rsid w:val="004379D5"/>
    <w:rsid w:val="00441ADC"/>
    <w:rsid w:val="004423A8"/>
    <w:rsid w:val="00444040"/>
    <w:rsid w:val="004464C2"/>
    <w:rsid w:val="00454002"/>
    <w:rsid w:val="0046069C"/>
    <w:rsid w:val="00463A7D"/>
    <w:rsid w:val="00472D54"/>
    <w:rsid w:val="00480568"/>
    <w:rsid w:val="00484E5A"/>
    <w:rsid w:val="00486022"/>
    <w:rsid w:val="004870C2"/>
    <w:rsid w:val="00491A71"/>
    <w:rsid w:val="0049359C"/>
    <w:rsid w:val="00493981"/>
    <w:rsid w:val="0049634B"/>
    <w:rsid w:val="004977C7"/>
    <w:rsid w:val="004A282B"/>
    <w:rsid w:val="004B3B82"/>
    <w:rsid w:val="004B4211"/>
    <w:rsid w:val="004B543D"/>
    <w:rsid w:val="004C3725"/>
    <w:rsid w:val="004D17E2"/>
    <w:rsid w:val="004E40CA"/>
    <w:rsid w:val="004E7A31"/>
    <w:rsid w:val="004F1EC2"/>
    <w:rsid w:val="004F5BF9"/>
    <w:rsid w:val="004F75C9"/>
    <w:rsid w:val="00502319"/>
    <w:rsid w:val="005177C5"/>
    <w:rsid w:val="00521A0A"/>
    <w:rsid w:val="00547147"/>
    <w:rsid w:val="005549FB"/>
    <w:rsid w:val="0055737D"/>
    <w:rsid w:val="00562AB6"/>
    <w:rsid w:val="005776F1"/>
    <w:rsid w:val="0058495F"/>
    <w:rsid w:val="005A301E"/>
    <w:rsid w:val="005A597B"/>
    <w:rsid w:val="005A6532"/>
    <w:rsid w:val="005A7379"/>
    <w:rsid w:val="005B27FD"/>
    <w:rsid w:val="005B4BE2"/>
    <w:rsid w:val="005B5A8D"/>
    <w:rsid w:val="005B64BB"/>
    <w:rsid w:val="005C072C"/>
    <w:rsid w:val="005C1D0E"/>
    <w:rsid w:val="005C213F"/>
    <w:rsid w:val="005C3670"/>
    <w:rsid w:val="005D487F"/>
    <w:rsid w:val="005F45AA"/>
    <w:rsid w:val="005F5C63"/>
    <w:rsid w:val="006021DA"/>
    <w:rsid w:val="0060269F"/>
    <w:rsid w:val="00603525"/>
    <w:rsid w:val="006074F3"/>
    <w:rsid w:val="00610697"/>
    <w:rsid w:val="006133C9"/>
    <w:rsid w:val="00622885"/>
    <w:rsid w:val="0062488F"/>
    <w:rsid w:val="00643121"/>
    <w:rsid w:val="0064343E"/>
    <w:rsid w:val="00644627"/>
    <w:rsid w:val="0064480C"/>
    <w:rsid w:val="00655828"/>
    <w:rsid w:val="00660483"/>
    <w:rsid w:val="00662CF1"/>
    <w:rsid w:val="00665A34"/>
    <w:rsid w:val="006707D7"/>
    <w:rsid w:val="0067090F"/>
    <w:rsid w:val="00673411"/>
    <w:rsid w:val="00677084"/>
    <w:rsid w:val="006A7941"/>
    <w:rsid w:val="006C29B8"/>
    <w:rsid w:val="006D3001"/>
    <w:rsid w:val="006E17A3"/>
    <w:rsid w:val="006E20C2"/>
    <w:rsid w:val="006E3A73"/>
    <w:rsid w:val="006F2664"/>
    <w:rsid w:val="00704BF7"/>
    <w:rsid w:val="00711E6C"/>
    <w:rsid w:val="007203B9"/>
    <w:rsid w:val="00735C8E"/>
    <w:rsid w:val="00743C41"/>
    <w:rsid w:val="00750987"/>
    <w:rsid w:val="007575F1"/>
    <w:rsid w:val="00771BD2"/>
    <w:rsid w:val="00781DAC"/>
    <w:rsid w:val="00784178"/>
    <w:rsid w:val="007957E5"/>
    <w:rsid w:val="00796DFC"/>
    <w:rsid w:val="007A10F2"/>
    <w:rsid w:val="007A4706"/>
    <w:rsid w:val="007B148A"/>
    <w:rsid w:val="007C5B40"/>
    <w:rsid w:val="007C7BB3"/>
    <w:rsid w:val="007D1B4A"/>
    <w:rsid w:val="007D3AD4"/>
    <w:rsid w:val="007D59BD"/>
    <w:rsid w:val="007E7DBA"/>
    <w:rsid w:val="008136F4"/>
    <w:rsid w:val="00827F9A"/>
    <w:rsid w:val="008370D9"/>
    <w:rsid w:val="00841107"/>
    <w:rsid w:val="008553FC"/>
    <w:rsid w:val="00856CFA"/>
    <w:rsid w:val="00857A0C"/>
    <w:rsid w:val="0086093C"/>
    <w:rsid w:val="0086469E"/>
    <w:rsid w:val="008671FA"/>
    <w:rsid w:val="00871C33"/>
    <w:rsid w:val="00873EAB"/>
    <w:rsid w:val="00886866"/>
    <w:rsid w:val="0089547C"/>
    <w:rsid w:val="008C08EA"/>
    <w:rsid w:val="008D6C5E"/>
    <w:rsid w:val="008E405A"/>
    <w:rsid w:val="008F132B"/>
    <w:rsid w:val="00905D9A"/>
    <w:rsid w:val="009203E8"/>
    <w:rsid w:val="0092194C"/>
    <w:rsid w:val="009232FF"/>
    <w:rsid w:val="00936400"/>
    <w:rsid w:val="00937A20"/>
    <w:rsid w:val="00941D47"/>
    <w:rsid w:val="00945EF2"/>
    <w:rsid w:val="009465F6"/>
    <w:rsid w:val="00953211"/>
    <w:rsid w:val="00957074"/>
    <w:rsid w:val="009575E1"/>
    <w:rsid w:val="009675DF"/>
    <w:rsid w:val="00973736"/>
    <w:rsid w:val="00977481"/>
    <w:rsid w:val="009823AB"/>
    <w:rsid w:val="00982771"/>
    <w:rsid w:val="00984519"/>
    <w:rsid w:val="009878BB"/>
    <w:rsid w:val="009939BF"/>
    <w:rsid w:val="009B4C84"/>
    <w:rsid w:val="009B65C2"/>
    <w:rsid w:val="009C405B"/>
    <w:rsid w:val="009D20B5"/>
    <w:rsid w:val="009D2361"/>
    <w:rsid w:val="009D6C3B"/>
    <w:rsid w:val="00A11927"/>
    <w:rsid w:val="00A15C83"/>
    <w:rsid w:val="00A15FE2"/>
    <w:rsid w:val="00A21EB7"/>
    <w:rsid w:val="00A30E92"/>
    <w:rsid w:val="00A36AAF"/>
    <w:rsid w:val="00A40602"/>
    <w:rsid w:val="00A433C0"/>
    <w:rsid w:val="00A45719"/>
    <w:rsid w:val="00A55F94"/>
    <w:rsid w:val="00A565EE"/>
    <w:rsid w:val="00A624C6"/>
    <w:rsid w:val="00A6358D"/>
    <w:rsid w:val="00A72B2E"/>
    <w:rsid w:val="00A765AD"/>
    <w:rsid w:val="00A80416"/>
    <w:rsid w:val="00AA7C6F"/>
    <w:rsid w:val="00AD48CF"/>
    <w:rsid w:val="00AE159E"/>
    <w:rsid w:val="00AE4DE0"/>
    <w:rsid w:val="00AE5B3D"/>
    <w:rsid w:val="00AF279C"/>
    <w:rsid w:val="00AF5079"/>
    <w:rsid w:val="00AF62A2"/>
    <w:rsid w:val="00B15C26"/>
    <w:rsid w:val="00B24AE2"/>
    <w:rsid w:val="00B316FD"/>
    <w:rsid w:val="00B34161"/>
    <w:rsid w:val="00B425DD"/>
    <w:rsid w:val="00B4476C"/>
    <w:rsid w:val="00B53E00"/>
    <w:rsid w:val="00B62F15"/>
    <w:rsid w:val="00B67F55"/>
    <w:rsid w:val="00B71843"/>
    <w:rsid w:val="00B71869"/>
    <w:rsid w:val="00B72844"/>
    <w:rsid w:val="00B7450C"/>
    <w:rsid w:val="00B747B8"/>
    <w:rsid w:val="00B8735F"/>
    <w:rsid w:val="00B9701F"/>
    <w:rsid w:val="00B973D7"/>
    <w:rsid w:val="00BB769F"/>
    <w:rsid w:val="00BD2559"/>
    <w:rsid w:val="00BD7592"/>
    <w:rsid w:val="00BE2ECF"/>
    <w:rsid w:val="00BE6561"/>
    <w:rsid w:val="00BE7C02"/>
    <w:rsid w:val="00BF0001"/>
    <w:rsid w:val="00BF49C9"/>
    <w:rsid w:val="00BF761E"/>
    <w:rsid w:val="00C0513C"/>
    <w:rsid w:val="00C05987"/>
    <w:rsid w:val="00C07492"/>
    <w:rsid w:val="00C1372A"/>
    <w:rsid w:val="00C174B6"/>
    <w:rsid w:val="00C17BF6"/>
    <w:rsid w:val="00C20AAC"/>
    <w:rsid w:val="00C56DC4"/>
    <w:rsid w:val="00C646A4"/>
    <w:rsid w:val="00C646E8"/>
    <w:rsid w:val="00C67868"/>
    <w:rsid w:val="00C73315"/>
    <w:rsid w:val="00C7344C"/>
    <w:rsid w:val="00C770DC"/>
    <w:rsid w:val="00C771D1"/>
    <w:rsid w:val="00C81392"/>
    <w:rsid w:val="00CA4287"/>
    <w:rsid w:val="00CB1A92"/>
    <w:rsid w:val="00CB6341"/>
    <w:rsid w:val="00CB70BD"/>
    <w:rsid w:val="00CD69DC"/>
    <w:rsid w:val="00CE16AA"/>
    <w:rsid w:val="00CE6507"/>
    <w:rsid w:val="00CF06FA"/>
    <w:rsid w:val="00D0632A"/>
    <w:rsid w:val="00D1649D"/>
    <w:rsid w:val="00D17DF3"/>
    <w:rsid w:val="00D3017A"/>
    <w:rsid w:val="00D30FB8"/>
    <w:rsid w:val="00D31FA1"/>
    <w:rsid w:val="00D43F10"/>
    <w:rsid w:val="00D45C8B"/>
    <w:rsid w:val="00D460F6"/>
    <w:rsid w:val="00D479D9"/>
    <w:rsid w:val="00D53D27"/>
    <w:rsid w:val="00D57A5D"/>
    <w:rsid w:val="00D61A81"/>
    <w:rsid w:val="00D6207D"/>
    <w:rsid w:val="00D67241"/>
    <w:rsid w:val="00D724C5"/>
    <w:rsid w:val="00D7343A"/>
    <w:rsid w:val="00D74B43"/>
    <w:rsid w:val="00D9658A"/>
    <w:rsid w:val="00D97DEA"/>
    <w:rsid w:val="00DA0DB4"/>
    <w:rsid w:val="00DA147E"/>
    <w:rsid w:val="00DA312B"/>
    <w:rsid w:val="00DC59AA"/>
    <w:rsid w:val="00DC628E"/>
    <w:rsid w:val="00DC7264"/>
    <w:rsid w:val="00DD54E2"/>
    <w:rsid w:val="00DD55A1"/>
    <w:rsid w:val="00DE36A2"/>
    <w:rsid w:val="00DE42CA"/>
    <w:rsid w:val="00DE7934"/>
    <w:rsid w:val="00DE7AF4"/>
    <w:rsid w:val="00DF2C5C"/>
    <w:rsid w:val="00E02719"/>
    <w:rsid w:val="00E06B86"/>
    <w:rsid w:val="00E23E6A"/>
    <w:rsid w:val="00E277F3"/>
    <w:rsid w:val="00E50B65"/>
    <w:rsid w:val="00E51DE8"/>
    <w:rsid w:val="00E574A0"/>
    <w:rsid w:val="00E634AA"/>
    <w:rsid w:val="00E71A7F"/>
    <w:rsid w:val="00E826CD"/>
    <w:rsid w:val="00E82708"/>
    <w:rsid w:val="00E847BA"/>
    <w:rsid w:val="00E87592"/>
    <w:rsid w:val="00E90AF2"/>
    <w:rsid w:val="00E90D97"/>
    <w:rsid w:val="00E9411A"/>
    <w:rsid w:val="00EB7B10"/>
    <w:rsid w:val="00EC00E6"/>
    <w:rsid w:val="00EC06FC"/>
    <w:rsid w:val="00EC4D36"/>
    <w:rsid w:val="00ED22FB"/>
    <w:rsid w:val="00ED5417"/>
    <w:rsid w:val="00EE0D1F"/>
    <w:rsid w:val="00EE7F9B"/>
    <w:rsid w:val="00EF17BD"/>
    <w:rsid w:val="00EF7D56"/>
    <w:rsid w:val="00F015E5"/>
    <w:rsid w:val="00F10A57"/>
    <w:rsid w:val="00F14371"/>
    <w:rsid w:val="00F311CC"/>
    <w:rsid w:val="00F333A1"/>
    <w:rsid w:val="00F379BB"/>
    <w:rsid w:val="00F45465"/>
    <w:rsid w:val="00F507C2"/>
    <w:rsid w:val="00F5220A"/>
    <w:rsid w:val="00F55A85"/>
    <w:rsid w:val="00F710AC"/>
    <w:rsid w:val="00F74015"/>
    <w:rsid w:val="00F81B49"/>
    <w:rsid w:val="00F95BDB"/>
    <w:rsid w:val="00F96075"/>
    <w:rsid w:val="00FA1C4B"/>
    <w:rsid w:val="00FC0882"/>
    <w:rsid w:val="00FC7B9D"/>
    <w:rsid w:val="00FD009C"/>
    <w:rsid w:val="00FD13CC"/>
    <w:rsid w:val="00FD724C"/>
    <w:rsid w:val="00FE1880"/>
    <w:rsid w:val="00FE2120"/>
    <w:rsid w:val="00FE4DD9"/>
    <w:rsid w:val="00FF7CAF"/>
    <w:rsid w:val="185B035B"/>
    <w:rsid w:val="23D12519"/>
    <w:rsid w:val="26068289"/>
    <w:rsid w:val="394C6362"/>
    <w:rsid w:val="68DDBD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50F55B"/>
  <w15:docId w15:val="{2C79047B-FB9A-4899-B4F0-1FD8D0A1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65FC"/>
    <w:pPr>
      <w:jc w:val="both"/>
    </w:pPr>
    <w:rPr>
      <w:sz w:val="24"/>
      <w:lang w:eastAsia="en-US"/>
    </w:rPr>
  </w:style>
  <w:style w:type="paragraph" w:styleId="Heading1">
    <w:name w:val="heading 1"/>
    <w:basedOn w:val="BodyText1"/>
    <w:next w:val="BodyText1"/>
    <w:link w:val="Heading1Char"/>
    <w:uiPriority w:val="9"/>
    <w:qFormat/>
    <w:pPr>
      <w:keepNext/>
      <w:spacing w:before="480" w:after="240"/>
      <w:outlineLvl w:val="0"/>
    </w:pPr>
    <w:rPr>
      <w:b/>
      <w:sz w:val="28"/>
    </w:rPr>
  </w:style>
  <w:style w:type="paragraph" w:styleId="Heading2">
    <w:name w:val="heading 2"/>
    <w:basedOn w:val="BodyText1"/>
    <w:next w:val="BodyText1"/>
    <w:qFormat/>
    <w:pPr>
      <w:keepNext/>
      <w:spacing w:before="240" w:after="240"/>
      <w:outlineLvl w:val="1"/>
    </w:pPr>
    <w:rPr>
      <w:b/>
    </w:rPr>
  </w:style>
  <w:style w:type="paragraph" w:styleId="Heading3">
    <w:name w:val="heading 3"/>
    <w:basedOn w:val="BodyText1"/>
    <w:next w:val="BodyText1"/>
    <w:qFormat/>
    <w:pPr>
      <w:keepNext/>
      <w:spacing w:before="240"/>
      <w:outlineLvl w:val="2"/>
    </w:pPr>
    <w:rPr>
      <w:b/>
    </w:rPr>
  </w:style>
  <w:style w:type="paragraph" w:styleId="Heading4">
    <w:name w:val="heading 4"/>
    <w:basedOn w:val="Normal"/>
    <w:next w:val="Normal"/>
    <w:qFormat/>
    <w:pPr>
      <w:keepNext/>
      <w:spacing w:before="240" w:after="60"/>
      <w:outlineLvl w:val="3"/>
    </w:pPr>
    <w:rPr>
      <w:b/>
    </w:rPr>
  </w:style>
  <w:style w:type="paragraph" w:styleId="Heading5">
    <w:name w:val="heading 5"/>
    <w:basedOn w:val="Normal"/>
    <w:next w:val="Normal"/>
    <w:link w:val="Heading5Char"/>
    <w:uiPriority w:val="9"/>
    <w:semiHidden/>
    <w:unhideWhenUsed/>
    <w:qFormat/>
    <w:rsid w:val="009D6C3B"/>
    <w:pPr>
      <w:keepNext/>
      <w:keepLines/>
      <w:spacing w:before="40"/>
      <w:outlineLvl w:val="4"/>
    </w:pPr>
    <w:rPr>
      <w:rFonts w:ascii="Calibri Light" w:hAnsi="Calibri Light"/>
      <w:color w:val="2F5496"/>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pPr>
      <w:keepLines/>
    </w:pPr>
  </w:style>
  <w:style w:type="paragraph" w:customStyle="1" w:styleId="BodyTextIndent1">
    <w:name w:val="Body Text Indent1"/>
    <w:basedOn w:val="BodyText1"/>
    <w:pPr>
      <w:ind w:left="576"/>
    </w:pPr>
  </w:style>
  <w:style w:type="paragraph" w:styleId="EnvelopeAddress">
    <w:name w:val="envelope address"/>
    <w:basedOn w:val="Normal"/>
    <w:pPr>
      <w:framePr w:w="7920" w:h="1980" w:hRule="exact" w:hSpace="180" w:wrap="auto" w:hAnchor="page" w:xAlign="center" w:yAlign="bottom"/>
      <w:ind w:left="2880"/>
    </w:pPr>
  </w:style>
  <w:style w:type="paragraph" w:styleId="Header">
    <w:name w:val="header"/>
    <w:basedOn w:val="BodyText1"/>
    <w:link w:val="HeaderChar"/>
    <w:uiPriority w:val="99"/>
    <w:pPr>
      <w:tabs>
        <w:tab w:val="right" w:pos="9720"/>
      </w:tabs>
    </w:pPr>
    <w:rPr>
      <w:sz w:val="20"/>
    </w:rPr>
  </w:style>
  <w:style w:type="paragraph" w:customStyle="1" w:styleId="headerline">
    <w:name w:val="header line"/>
    <w:basedOn w:val="BodyText1"/>
    <w:pPr>
      <w:pBdr>
        <w:bottom w:val="single" w:sz="6" w:space="3" w:color="auto"/>
      </w:pBdr>
    </w:pPr>
    <w:rPr>
      <w:sz w:val="20"/>
    </w:rPr>
  </w:style>
  <w:style w:type="paragraph" w:customStyle="1" w:styleId="LineBelowHeader">
    <w:name w:val="Line Below Header"/>
    <w:basedOn w:val="Header"/>
    <w:next w:val="BodyText1"/>
    <w:pPr>
      <w:spacing w:after="240"/>
    </w:pPr>
  </w:style>
  <w:style w:type="character" w:styleId="LineNumber">
    <w:name w:val="line number"/>
    <w:basedOn w:val="DefaultParagraphFont"/>
    <w:rPr>
      <w:rFonts w:ascii="Arial" w:hAnsi="Arial"/>
    </w:rPr>
  </w:style>
  <w:style w:type="paragraph" w:styleId="NormalIndent">
    <w:name w:val="Normal Indent"/>
    <w:basedOn w:val="Normal"/>
    <w:pPr>
      <w:tabs>
        <w:tab w:val="left" w:pos="720"/>
        <w:tab w:val="left" w:pos="1440"/>
        <w:tab w:val="left" w:pos="2160"/>
        <w:tab w:val="left" w:pos="2880"/>
        <w:tab w:val="left" w:pos="3600"/>
        <w:tab w:val="left" w:pos="4320"/>
        <w:tab w:val="left" w:pos="5040"/>
      </w:tabs>
      <w:ind w:left="720" w:hanging="720"/>
    </w:pPr>
  </w:style>
  <w:style w:type="character" w:styleId="PageNumber">
    <w:name w:val="page number"/>
    <w:basedOn w:val="DefaultParagraphFont"/>
    <w:rPr>
      <w:rFonts w:ascii="Arial" w:hAnsi="Arial"/>
    </w:rPr>
  </w:style>
  <w:style w:type="paragraph" w:styleId="ListBullet">
    <w:name w:val="List Bullet"/>
    <w:basedOn w:val="Normal"/>
    <w:pPr>
      <w:tabs>
        <w:tab w:val="left" w:pos="720"/>
      </w:tabs>
      <w:spacing w:before="120"/>
      <w:ind w:left="720" w:hanging="720"/>
    </w:pPr>
  </w:style>
  <w:style w:type="paragraph" w:styleId="ListBullet2">
    <w:name w:val="List Bullet 2"/>
    <w:basedOn w:val="Normal"/>
    <w:pPr>
      <w:spacing w:before="120"/>
      <w:ind w:left="1440" w:hanging="720"/>
    </w:pPr>
  </w:style>
  <w:style w:type="paragraph" w:styleId="ListBullet3">
    <w:name w:val="List Bullet 3"/>
    <w:basedOn w:val="Normal"/>
    <w:pPr>
      <w:spacing w:before="120"/>
      <w:ind w:left="2160" w:hanging="720"/>
    </w:pPr>
  </w:style>
  <w:style w:type="character" w:customStyle="1" w:styleId="PersonalReplyStyle">
    <w:name w:val="Personal Reply Style"/>
    <w:basedOn w:val="DefaultParagraphFont"/>
    <w:rPr>
      <w:rFonts w:ascii="Arial" w:hAnsi="Arial" w:cs="Arial"/>
      <w:color w:val="auto"/>
      <w:sz w:val="20"/>
    </w:rPr>
  </w:style>
  <w:style w:type="character" w:customStyle="1" w:styleId="PersonalComposeStyle">
    <w:name w:val="Personal Compose Style"/>
    <w:basedOn w:val="DefaultParagraphFont"/>
    <w:rPr>
      <w:rFonts w:ascii="Arial" w:hAnsi="Arial" w:cs="Arial"/>
      <w:color w:val="auto"/>
      <w:sz w:val="20"/>
    </w:rPr>
  </w:style>
  <w:style w:type="paragraph" w:styleId="BodyText">
    <w:name w:val="Body Text"/>
    <w:basedOn w:val="Normal"/>
    <w:link w:val="BodyTextChar"/>
    <w:uiPriority w:val="1"/>
    <w:qFormat/>
    <w:pPr>
      <w:widowControl w:val="0"/>
      <w:overflowPunct w:val="0"/>
      <w:autoSpaceDE w:val="0"/>
      <w:autoSpaceDN w:val="0"/>
      <w:adjustRightInd w:val="0"/>
      <w:textAlignment w:val="baseline"/>
    </w:pPr>
    <w:rPr>
      <w:lang w:val="en-US"/>
    </w:rPr>
  </w:style>
  <w:style w:type="paragraph" w:styleId="BodyText2">
    <w:name w:val="Body Text 2"/>
    <w:basedOn w:val="Normal"/>
    <w:rPr>
      <w:rFonts w:ascii="Trebuchet MS" w:hAnsi="Trebuchet MS"/>
      <w:b/>
      <w:sz w:val="28"/>
    </w:rPr>
  </w:style>
  <w:style w:type="paragraph" w:styleId="NormalWeb">
    <w:name w:val="Normal (Web)"/>
    <w:basedOn w:val="Normal"/>
    <w:pPr>
      <w:spacing w:before="100" w:beforeAutospacing="1" w:after="100" w:afterAutospacing="1"/>
    </w:pPr>
    <w:rPr>
      <w:rFonts w:cs="Arial"/>
      <w:color w:val="000000"/>
      <w:sz w:val="19"/>
      <w:szCs w:val="19"/>
    </w:rPr>
  </w:style>
  <w:style w:type="paragraph" w:customStyle="1" w:styleId="Manc1">
    <w:name w:val="Manc1"/>
    <w:autoRedefine/>
    <w:rsid w:val="002A658F"/>
    <w:pPr>
      <w:spacing w:before="120" w:after="240"/>
      <w:jc w:val="both"/>
    </w:pPr>
    <w:rPr>
      <w:rFonts w:ascii="Arial" w:hAnsi="Arial"/>
      <w:sz w:val="22"/>
      <w:szCs w:val="24"/>
      <w:lang w:eastAsia="en-US"/>
    </w:rPr>
  </w:style>
  <w:style w:type="paragraph" w:customStyle="1" w:styleId="Manc2">
    <w:name w:val="Manc2"/>
    <w:autoRedefine/>
    <w:rsid w:val="002A658F"/>
    <w:pPr>
      <w:numPr>
        <w:numId w:val="4"/>
      </w:numPr>
      <w:spacing w:before="120" w:after="240"/>
      <w:jc w:val="both"/>
      <w:outlineLvl w:val="0"/>
    </w:pPr>
    <w:rPr>
      <w:rFonts w:ascii="Arial" w:hAnsi="Arial"/>
      <w:sz w:val="22"/>
      <w:szCs w:val="24"/>
      <w:lang w:eastAsia="en-US"/>
    </w:rPr>
  </w:style>
  <w:style w:type="paragraph" w:customStyle="1" w:styleId="Manc3">
    <w:name w:val="Manc3"/>
    <w:autoRedefine/>
    <w:rsid w:val="002A658F"/>
    <w:pPr>
      <w:numPr>
        <w:numId w:val="6"/>
      </w:numPr>
      <w:spacing w:before="240" w:after="120"/>
      <w:jc w:val="both"/>
      <w:outlineLvl w:val="0"/>
    </w:pPr>
    <w:rPr>
      <w:rFonts w:ascii="Arial" w:hAnsi="Arial"/>
      <w:sz w:val="22"/>
      <w:szCs w:val="24"/>
      <w:lang w:eastAsia="en-US"/>
    </w:rPr>
  </w:style>
  <w:style w:type="paragraph" w:customStyle="1" w:styleId="Manc4">
    <w:name w:val="Manc4"/>
    <w:autoRedefine/>
    <w:rsid w:val="002A658F"/>
    <w:pPr>
      <w:spacing w:before="120" w:after="240"/>
      <w:ind w:firstLine="1418"/>
      <w:jc w:val="both"/>
      <w:outlineLvl w:val="1"/>
    </w:pPr>
    <w:rPr>
      <w:rFonts w:ascii="Arial" w:hAnsi="Arial"/>
      <w:sz w:val="22"/>
      <w:szCs w:val="24"/>
      <w:lang w:eastAsia="en-US"/>
    </w:rPr>
  </w:style>
  <w:style w:type="paragraph" w:customStyle="1" w:styleId="Manc5">
    <w:name w:val="Manc5"/>
    <w:autoRedefine/>
    <w:rsid w:val="002A658F"/>
    <w:pPr>
      <w:spacing w:before="120" w:after="120"/>
      <w:ind w:left="357" w:hanging="357"/>
      <w:jc w:val="both"/>
    </w:pPr>
    <w:rPr>
      <w:rFonts w:ascii="Arial" w:hAnsi="Arial"/>
      <w:sz w:val="22"/>
      <w:szCs w:val="24"/>
      <w:lang w:eastAsia="en-US"/>
    </w:rPr>
  </w:style>
  <w:style w:type="paragraph" w:customStyle="1" w:styleId="LE1">
    <w:name w:val="LE1"/>
    <w:basedOn w:val="Normal"/>
    <w:rsid w:val="005C1D0E"/>
    <w:pPr>
      <w:keepNext/>
      <w:numPr>
        <w:numId w:val="11"/>
      </w:numPr>
      <w:spacing w:after="120"/>
    </w:pPr>
    <w:rPr>
      <w:b/>
    </w:rPr>
  </w:style>
  <w:style w:type="paragraph" w:customStyle="1" w:styleId="LE2">
    <w:name w:val="LE2"/>
    <w:basedOn w:val="Normal"/>
    <w:rsid w:val="005C1D0E"/>
    <w:pPr>
      <w:numPr>
        <w:ilvl w:val="1"/>
        <w:numId w:val="11"/>
      </w:numPr>
      <w:spacing w:after="120"/>
    </w:pPr>
  </w:style>
  <w:style w:type="paragraph" w:customStyle="1" w:styleId="LE3">
    <w:name w:val="LE3"/>
    <w:basedOn w:val="Normal"/>
    <w:rsid w:val="005C1D0E"/>
    <w:pPr>
      <w:numPr>
        <w:ilvl w:val="2"/>
        <w:numId w:val="11"/>
      </w:numPr>
    </w:pPr>
  </w:style>
  <w:style w:type="paragraph" w:customStyle="1" w:styleId="LE4">
    <w:name w:val="LE4"/>
    <w:basedOn w:val="Normal"/>
    <w:rsid w:val="005C1D0E"/>
    <w:pPr>
      <w:numPr>
        <w:ilvl w:val="3"/>
        <w:numId w:val="11"/>
      </w:numPr>
    </w:pPr>
  </w:style>
  <w:style w:type="paragraph" w:customStyle="1" w:styleId="LE5">
    <w:name w:val="LE5"/>
    <w:basedOn w:val="Normal"/>
    <w:rsid w:val="005C1D0E"/>
    <w:pPr>
      <w:numPr>
        <w:ilvl w:val="4"/>
        <w:numId w:val="11"/>
      </w:numPr>
    </w:pPr>
  </w:style>
  <w:style w:type="paragraph" w:styleId="ListParagraph">
    <w:name w:val="List Paragraph"/>
    <w:basedOn w:val="Normal"/>
    <w:uiPriority w:val="34"/>
    <w:qFormat/>
    <w:rsid w:val="00905D9A"/>
    <w:pPr>
      <w:ind w:left="720"/>
    </w:pPr>
  </w:style>
  <w:style w:type="table" w:styleId="TableGrid">
    <w:name w:val="Table Grid"/>
    <w:basedOn w:val="TableNormal"/>
    <w:rsid w:val="00CA4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B5A8D"/>
    <w:pPr>
      <w:tabs>
        <w:tab w:val="center" w:pos="4680"/>
        <w:tab w:val="right" w:pos="9360"/>
      </w:tabs>
    </w:pPr>
  </w:style>
  <w:style w:type="character" w:customStyle="1" w:styleId="FooterChar">
    <w:name w:val="Footer Char"/>
    <w:basedOn w:val="DefaultParagraphFont"/>
    <w:link w:val="Footer"/>
    <w:uiPriority w:val="99"/>
    <w:rsid w:val="005B5A8D"/>
    <w:rPr>
      <w:sz w:val="24"/>
      <w:lang w:eastAsia="en-US"/>
    </w:rPr>
  </w:style>
  <w:style w:type="character" w:customStyle="1" w:styleId="HeaderChar">
    <w:name w:val="Header Char"/>
    <w:basedOn w:val="DefaultParagraphFont"/>
    <w:link w:val="Header"/>
    <w:uiPriority w:val="99"/>
    <w:rsid w:val="005B5A8D"/>
    <w:rPr>
      <w:lang w:eastAsia="en-US"/>
    </w:rPr>
  </w:style>
  <w:style w:type="character" w:styleId="Hyperlink">
    <w:name w:val="Hyperlink"/>
    <w:basedOn w:val="DefaultParagraphFont"/>
    <w:uiPriority w:val="99"/>
    <w:rsid w:val="005B5A8D"/>
    <w:rPr>
      <w:color w:val="0000FF"/>
      <w:u w:val="single"/>
    </w:rPr>
  </w:style>
  <w:style w:type="character" w:styleId="CommentReference">
    <w:name w:val="annotation reference"/>
    <w:basedOn w:val="DefaultParagraphFont"/>
    <w:unhideWhenUsed/>
    <w:rsid w:val="00326568"/>
    <w:rPr>
      <w:sz w:val="16"/>
      <w:szCs w:val="16"/>
    </w:rPr>
  </w:style>
  <w:style w:type="paragraph" w:styleId="CommentText">
    <w:name w:val="annotation text"/>
    <w:basedOn w:val="Normal"/>
    <w:link w:val="CommentTextChar"/>
    <w:unhideWhenUsed/>
    <w:rsid w:val="00326568"/>
    <w:rPr>
      <w:sz w:val="20"/>
    </w:rPr>
  </w:style>
  <w:style w:type="character" w:customStyle="1" w:styleId="CommentTextChar">
    <w:name w:val="Comment Text Char"/>
    <w:basedOn w:val="DefaultParagraphFont"/>
    <w:link w:val="CommentText"/>
    <w:rsid w:val="00326568"/>
    <w:rPr>
      <w:lang w:eastAsia="en-US"/>
    </w:rPr>
  </w:style>
  <w:style w:type="paragraph" w:styleId="CommentSubject">
    <w:name w:val="annotation subject"/>
    <w:basedOn w:val="CommentText"/>
    <w:next w:val="CommentText"/>
    <w:link w:val="CommentSubjectChar"/>
    <w:uiPriority w:val="99"/>
    <w:semiHidden/>
    <w:unhideWhenUsed/>
    <w:rsid w:val="00326568"/>
    <w:rPr>
      <w:b/>
      <w:bCs/>
    </w:rPr>
  </w:style>
  <w:style w:type="character" w:customStyle="1" w:styleId="CommentSubjectChar">
    <w:name w:val="Comment Subject Char"/>
    <w:basedOn w:val="CommentTextChar"/>
    <w:link w:val="CommentSubject"/>
    <w:uiPriority w:val="99"/>
    <w:semiHidden/>
    <w:rsid w:val="00326568"/>
    <w:rPr>
      <w:b/>
      <w:bCs/>
      <w:lang w:eastAsia="en-US"/>
    </w:rPr>
  </w:style>
  <w:style w:type="paragraph" w:styleId="BalloonText">
    <w:name w:val="Balloon Text"/>
    <w:basedOn w:val="Normal"/>
    <w:link w:val="BalloonTextChar"/>
    <w:uiPriority w:val="99"/>
    <w:semiHidden/>
    <w:unhideWhenUsed/>
    <w:rsid w:val="003265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568"/>
    <w:rPr>
      <w:rFonts w:ascii="Segoe UI" w:hAnsi="Segoe UI" w:cs="Segoe UI"/>
      <w:sz w:val="18"/>
      <w:szCs w:val="18"/>
      <w:lang w:eastAsia="en-US"/>
    </w:rPr>
  </w:style>
  <w:style w:type="paragraph" w:customStyle="1" w:styleId="Heading51">
    <w:name w:val="Heading 51"/>
    <w:basedOn w:val="Normal"/>
    <w:next w:val="Normal"/>
    <w:uiPriority w:val="9"/>
    <w:semiHidden/>
    <w:unhideWhenUsed/>
    <w:qFormat/>
    <w:rsid w:val="009D6C3B"/>
    <w:pPr>
      <w:keepNext/>
      <w:keepLines/>
      <w:spacing w:before="40" w:line="259" w:lineRule="auto"/>
      <w:jc w:val="left"/>
      <w:outlineLvl w:val="4"/>
    </w:pPr>
    <w:rPr>
      <w:rFonts w:ascii="Calibri Light" w:hAnsi="Calibri Light"/>
      <w:color w:val="2F5496"/>
      <w:sz w:val="22"/>
      <w:szCs w:val="22"/>
    </w:rPr>
  </w:style>
  <w:style w:type="numbering" w:customStyle="1" w:styleId="NoList1">
    <w:name w:val="No List1"/>
    <w:next w:val="NoList"/>
    <w:uiPriority w:val="99"/>
    <w:semiHidden/>
    <w:unhideWhenUsed/>
    <w:rsid w:val="009D6C3B"/>
  </w:style>
  <w:style w:type="character" w:customStyle="1" w:styleId="Heading1Char">
    <w:name w:val="Heading 1 Char"/>
    <w:basedOn w:val="DefaultParagraphFont"/>
    <w:link w:val="Heading1"/>
    <w:uiPriority w:val="9"/>
    <w:rsid w:val="009D6C3B"/>
    <w:rPr>
      <w:b/>
      <w:sz w:val="28"/>
      <w:lang w:eastAsia="en-US"/>
    </w:rPr>
  </w:style>
  <w:style w:type="character" w:customStyle="1" w:styleId="Heading5Char">
    <w:name w:val="Heading 5 Char"/>
    <w:basedOn w:val="DefaultParagraphFont"/>
    <w:link w:val="Heading5"/>
    <w:uiPriority w:val="9"/>
    <w:semiHidden/>
    <w:rsid w:val="009D6C3B"/>
    <w:rPr>
      <w:rFonts w:ascii="Calibri Light" w:eastAsia="Times New Roman" w:hAnsi="Calibri Light" w:cs="Times New Roman"/>
      <w:color w:val="2F5496"/>
    </w:rPr>
  </w:style>
  <w:style w:type="character" w:styleId="UnresolvedMention">
    <w:name w:val="Unresolved Mention"/>
    <w:basedOn w:val="DefaultParagraphFont"/>
    <w:uiPriority w:val="99"/>
    <w:semiHidden/>
    <w:unhideWhenUsed/>
    <w:rsid w:val="009D6C3B"/>
    <w:rPr>
      <w:color w:val="605E5C"/>
      <w:shd w:val="clear" w:color="auto" w:fill="E1DFDD"/>
    </w:rPr>
  </w:style>
  <w:style w:type="table" w:customStyle="1" w:styleId="TableGrid1">
    <w:name w:val="Table Grid1"/>
    <w:basedOn w:val="TableNormal"/>
    <w:next w:val="TableGrid"/>
    <w:uiPriority w:val="39"/>
    <w:rsid w:val="009D6C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9D6C3B"/>
    <w:rPr>
      <w:sz w:val="24"/>
      <w:lang w:val="en-US" w:eastAsia="en-US"/>
    </w:rPr>
  </w:style>
  <w:style w:type="paragraph" w:customStyle="1" w:styleId="TableParagraph">
    <w:name w:val="Table Paragraph"/>
    <w:basedOn w:val="Normal"/>
    <w:uiPriority w:val="1"/>
    <w:qFormat/>
    <w:rsid w:val="009D6C3B"/>
    <w:pPr>
      <w:widowControl w:val="0"/>
      <w:autoSpaceDE w:val="0"/>
      <w:autoSpaceDN w:val="0"/>
      <w:jc w:val="left"/>
    </w:pPr>
    <w:rPr>
      <w:rFonts w:ascii="Arial" w:eastAsia="Arial" w:hAnsi="Arial" w:cs="Arial"/>
      <w:sz w:val="22"/>
      <w:szCs w:val="22"/>
      <w:lang w:val="en-US"/>
    </w:rPr>
  </w:style>
  <w:style w:type="character" w:customStyle="1" w:styleId="A2">
    <w:name w:val="A2"/>
    <w:uiPriority w:val="99"/>
    <w:rsid w:val="009D6C3B"/>
    <w:rPr>
      <w:rFonts w:cs="Akzidenz-Grotesk Std Light"/>
      <w:color w:val="000000"/>
      <w:sz w:val="18"/>
      <w:szCs w:val="18"/>
    </w:rPr>
  </w:style>
  <w:style w:type="character" w:customStyle="1" w:styleId="Heading5Char1">
    <w:name w:val="Heading 5 Char1"/>
    <w:basedOn w:val="DefaultParagraphFont"/>
    <w:semiHidden/>
    <w:rsid w:val="009D6C3B"/>
    <w:rPr>
      <w:rFonts w:asciiTheme="majorHAnsi" w:eastAsiaTheme="majorEastAsia" w:hAnsiTheme="majorHAnsi" w:cstheme="majorBidi"/>
      <w:color w:val="365F91" w:themeColor="accent1" w:themeShade="BF"/>
      <w:sz w:val="24"/>
      <w:lang w:eastAsia="en-US"/>
    </w:rPr>
  </w:style>
  <w:style w:type="paragraph" w:styleId="Revision">
    <w:name w:val="Revision"/>
    <w:hidden/>
    <w:uiPriority w:val="99"/>
    <w:semiHidden/>
    <w:rsid w:val="00827F9A"/>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552223">
      <w:bodyDiv w:val="1"/>
      <w:marLeft w:val="0"/>
      <w:marRight w:val="0"/>
      <w:marTop w:val="0"/>
      <w:marBottom w:val="0"/>
      <w:divBdr>
        <w:top w:val="none" w:sz="0" w:space="0" w:color="auto"/>
        <w:left w:val="none" w:sz="0" w:space="0" w:color="auto"/>
        <w:bottom w:val="none" w:sz="0" w:space="0" w:color="auto"/>
        <w:right w:val="none" w:sz="0" w:space="0" w:color="auto"/>
      </w:divBdr>
    </w:div>
    <w:div w:id="1399013041">
      <w:bodyDiv w:val="1"/>
      <w:marLeft w:val="0"/>
      <w:marRight w:val="0"/>
      <w:marTop w:val="0"/>
      <w:marBottom w:val="0"/>
      <w:divBdr>
        <w:top w:val="none" w:sz="0" w:space="0" w:color="auto"/>
        <w:left w:val="none" w:sz="0" w:space="0" w:color="auto"/>
        <w:bottom w:val="none" w:sz="0" w:space="0" w:color="auto"/>
        <w:right w:val="none" w:sz="0" w:space="0" w:color="auto"/>
      </w:divBdr>
    </w:div>
    <w:div w:id="194946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ly.chainuk@rescue.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upply.chainuk@rescue.org" TargetMode="External"/><Relationship Id="rId4" Type="http://schemas.openxmlformats.org/officeDocument/2006/relationships/settings" Target="settings.xml"/><Relationship Id="rId9" Type="http://schemas.openxmlformats.org/officeDocument/2006/relationships/hyperlink" Target="mailto:Supply.chainuk@rescue.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ircuk@ircuk.org" TargetMode="External"/><Relationship Id="rId1" Type="http://schemas.openxmlformats.org/officeDocument/2006/relationships/hyperlink" Target="mailto:ircuk@ircu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DC976-299A-455E-87DE-D188B3311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4247</Words>
  <Characters>24213</Characters>
  <Application>Microsoft Office Word</Application>
  <DocSecurity>0</DocSecurity>
  <Lines>201</Lines>
  <Paragraphs>56</Paragraphs>
  <ScaleCrop>false</ScaleCrop>
  <Company>HCW</Company>
  <LinksUpToDate>false</LinksUpToDate>
  <CharactersWithSpaces>28404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Archer</dc:creator>
  <cp:lastModifiedBy>Hira Hyder</cp:lastModifiedBy>
  <cp:revision>107</cp:revision>
  <cp:lastPrinted>2020-11-27T14:21:00Z</cp:lastPrinted>
  <dcterms:created xsi:type="dcterms:W3CDTF">2021-05-11T16:30:00Z</dcterms:created>
  <dcterms:modified xsi:type="dcterms:W3CDTF">2025-08-15T10:16:00Z</dcterms:modified>
</cp:coreProperties>
</file>